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B8A34" w14:textId="77777777" w:rsidR="000C5074" w:rsidRDefault="000C5074" w:rsidP="00FA2CDA">
      <w:pPr>
        <w:tabs>
          <w:tab w:val="left" w:pos="0"/>
          <w:tab w:val="left" w:pos="1298"/>
          <w:tab w:val="left" w:pos="2597"/>
          <w:tab w:val="left" w:pos="3895"/>
          <w:tab w:val="left" w:pos="5193"/>
          <w:tab w:val="left" w:pos="6492"/>
          <w:tab w:val="left" w:pos="7790"/>
          <w:tab w:val="left" w:pos="8647"/>
          <w:tab w:val="left" w:pos="9089"/>
          <w:tab w:val="left" w:pos="10387"/>
        </w:tabs>
        <w:suppressAutoHyphens/>
        <w:jc w:val="both"/>
        <w:rPr>
          <w:rFonts w:ascii="Arial" w:hAnsi="Arial"/>
          <w:spacing w:val="-3"/>
        </w:rPr>
      </w:pPr>
    </w:p>
    <w:p w14:paraId="159B8A35" w14:textId="77777777" w:rsidR="000C5074" w:rsidRDefault="000C5074">
      <w:pPr>
        <w:tabs>
          <w:tab w:val="left" w:pos="0"/>
          <w:tab w:val="left" w:pos="4965"/>
          <w:tab w:val="left" w:pos="7290"/>
          <w:tab w:val="left" w:pos="9088"/>
          <w:tab w:val="left" w:pos="10387"/>
        </w:tabs>
      </w:pPr>
      <w:r>
        <w:tab/>
      </w:r>
    </w:p>
    <w:p w14:paraId="159B8A40" w14:textId="5F8D5E0D" w:rsidR="00992B34" w:rsidRPr="0033749C" w:rsidRDefault="00E85F61" w:rsidP="0033749C">
      <w:pPr>
        <w:jc w:val="center"/>
        <w:rPr>
          <w:b/>
          <w:color w:val="365F91" w:themeColor="accent1" w:themeShade="BF"/>
          <w:sz w:val="40"/>
        </w:rPr>
      </w:pPr>
      <w:r>
        <w:rPr>
          <w:b/>
          <w:color w:val="365F91" w:themeColor="accent1" w:themeShade="BF"/>
          <w:sz w:val="40"/>
        </w:rPr>
        <w:t xml:space="preserve">INFORMATION </w:t>
      </w:r>
      <w:r w:rsidR="00B8703B">
        <w:rPr>
          <w:b/>
          <w:color w:val="365F91" w:themeColor="accent1" w:themeShade="BF"/>
          <w:sz w:val="40"/>
        </w:rPr>
        <w:t>FRÅN MÖTET DEN 16 MARS OM FIBERINSTALLATIONEN</w:t>
      </w:r>
    </w:p>
    <w:p w14:paraId="159B8A41" w14:textId="3AE43DFC" w:rsidR="00992B34" w:rsidRDefault="00992B34" w:rsidP="00992B34"/>
    <w:sdt>
      <w:sdtPr>
        <w:id w:val="180940235"/>
        <w:docPartObj>
          <w:docPartGallery w:val="Table of Contents"/>
          <w:docPartUnique/>
        </w:docPartObj>
      </w:sdtPr>
      <w:sdtEndPr>
        <w:rPr>
          <w:rFonts w:ascii="Courier New" w:eastAsia="Times New Roman" w:hAnsi="Courier New" w:cs="Times New Roman"/>
          <w:b/>
          <w:bCs/>
          <w:color w:val="auto"/>
          <w:sz w:val="24"/>
          <w:szCs w:val="20"/>
        </w:rPr>
      </w:sdtEndPr>
      <w:sdtContent>
        <w:p w14:paraId="63FCF6A9" w14:textId="7E7FBC36" w:rsidR="006E5CFE" w:rsidRPr="006E5CFE" w:rsidRDefault="006E5CFE">
          <w:pPr>
            <w:pStyle w:val="Innehllsfrteckningsrubrik"/>
            <w:rPr>
              <w:sz w:val="24"/>
            </w:rPr>
          </w:pPr>
          <w:r w:rsidRPr="006E5CFE">
            <w:rPr>
              <w:sz w:val="24"/>
            </w:rPr>
            <w:t>Innehåll</w:t>
          </w:r>
        </w:p>
        <w:p w14:paraId="7232F40E" w14:textId="4B98A9F1" w:rsidR="006E5CFE" w:rsidRPr="006E5CFE" w:rsidRDefault="006E5CFE">
          <w:pPr>
            <w:pStyle w:val="Innehll20"/>
            <w:tabs>
              <w:tab w:val="right" w:leader="dot" w:pos="9345"/>
            </w:tabs>
            <w:rPr>
              <w:rFonts w:ascii="Arial" w:eastAsiaTheme="minorEastAsia" w:hAnsi="Arial" w:cs="Arial"/>
              <w:noProof/>
              <w:sz w:val="18"/>
              <w:szCs w:val="18"/>
            </w:rPr>
          </w:pPr>
          <w:r w:rsidRPr="006E5CFE">
            <w:rPr>
              <w:rFonts w:ascii="Arial" w:hAnsi="Arial" w:cs="Arial"/>
              <w:sz w:val="18"/>
              <w:szCs w:val="18"/>
            </w:rPr>
            <w:fldChar w:fldCharType="begin"/>
          </w:r>
          <w:r w:rsidRPr="006E5CFE">
            <w:rPr>
              <w:rFonts w:ascii="Arial" w:hAnsi="Arial" w:cs="Arial"/>
              <w:sz w:val="18"/>
              <w:szCs w:val="18"/>
            </w:rPr>
            <w:instrText xml:space="preserve"> TOC \o "1-3" \h \z \u </w:instrText>
          </w:r>
          <w:r w:rsidRPr="006E5CFE">
            <w:rPr>
              <w:rFonts w:ascii="Arial" w:hAnsi="Arial" w:cs="Arial"/>
              <w:sz w:val="18"/>
              <w:szCs w:val="18"/>
            </w:rPr>
            <w:fldChar w:fldCharType="separate"/>
          </w:r>
          <w:hyperlink w:anchor="_Toc477628491" w:history="1">
            <w:r w:rsidRPr="006E5CFE">
              <w:rPr>
                <w:rStyle w:val="Hyperlnk"/>
                <w:rFonts w:ascii="Arial" w:hAnsi="Arial" w:cs="Arial"/>
                <w:noProof/>
                <w:sz w:val="18"/>
                <w:szCs w:val="18"/>
              </w:rPr>
              <w:t>Läget i arbetet.</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_Toc477628491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1</w:t>
            </w:r>
            <w:r w:rsidRPr="006E5CFE">
              <w:rPr>
                <w:rFonts w:ascii="Arial" w:hAnsi="Arial" w:cs="Arial"/>
                <w:noProof/>
                <w:webHidden/>
                <w:sz w:val="18"/>
                <w:szCs w:val="18"/>
              </w:rPr>
              <w:fldChar w:fldCharType="end"/>
            </w:r>
          </w:hyperlink>
        </w:p>
        <w:p w14:paraId="27C9C130" w14:textId="75E4C2C0" w:rsidR="006E5CFE" w:rsidRPr="006E5CFE" w:rsidRDefault="006E5CFE">
          <w:pPr>
            <w:pStyle w:val="Innehll20"/>
            <w:tabs>
              <w:tab w:val="right" w:leader="dot" w:pos="9345"/>
            </w:tabs>
            <w:rPr>
              <w:rFonts w:ascii="Arial" w:eastAsiaTheme="minorEastAsia" w:hAnsi="Arial" w:cs="Arial"/>
              <w:noProof/>
              <w:sz w:val="18"/>
              <w:szCs w:val="18"/>
            </w:rPr>
          </w:pPr>
          <w:hyperlink w:anchor="_Toc477628492" w:history="1">
            <w:r w:rsidRPr="006E5CFE">
              <w:rPr>
                <w:rStyle w:val="Hyperlnk"/>
                <w:rFonts w:ascii="Arial" w:hAnsi="Arial" w:cs="Arial"/>
                <w:noProof/>
                <w:sz w:val="18"/>
                <w:szCs w:val="18"/>
              </w:rPr>
              <w:t>Hur kommer det att bli i respektive radhus – Open Universe informerade</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_Toc477628492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1</w:t>
            </w:r>
            <w:r w:rsidRPr="006E5CFE">
              <w:rPr>
                <w:rFonts w:ascii="Arial" w:hAnsi="Arial" w:cs="Arial"/>
                <w:noProof/>
                <w:webHidden/>
                <w:sz w:val="18"/>
                <w:szCs w:val="18"/>
              </w:rPr>
              <w:fldChar w:fldCharType="end"/>
            </w:r>
          </w:hyperlink>
        </w:p>
        <w:p w14:paraId="02050AE9" w14:textId="179B04D9" w:rsidR="006E5CFE" w:rsidRPr="006E5CFE" w:rsidRDefault="006E5CFE">
          <w:pPr>
            <w:pStyle w:val="Innehll20"/>
            <w:tabs>
              <w:tab w:val="right" w:leader="dot" w:pos="9345"/>
            </w:tabs>
            <w:rPr>
              <w:rFonts w:ascii="Arial" w:eastAsiaTheme="minorEastAsia" w:hAnsi="Arial" w:cs="Arial"/>
              <w:noProof/>
              <w:sz w:val="18"/>
              <w:szCs w:val="18"/>
            </w:rPr>
          </w:pPr>
          <w:hyperlink w:anchor="_Toc477628493" w:history="1">
            <w:r w:rsidRPr="006E5CFE">
              <w:rPr>
                <w:rStyle w:val="Hyperlnk"/>
                <w:rFonts w:ascii="Arial" w:hAnsi="Arial" w:cs="Arial"/>
                <w:noProof/>
                <w:sz w:val="18"/>
                <w:szCs w:val="18"/>
              </w:rPr>
              <w:t>Ansvarsfördelning</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_Toc477628493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1</w:t>
            </w:r>
            <w:r w:rsidRPr="006E5CFE">
              <w:rPr>
                <w:rFonts w:ascii="Arial" w:hAnsi="Arial" w:cs="Arial"/>
                <w:noProof/>
                <w:webHidden/>
                <w:sz w:val="18"/>
                <w:szCs w:val="18"/>
              </w:rPr>
              <w:fldChar w:fldCharType="end"/>
            </w:r>
          </w:hyperlink>
        </w:p>
        <w:p w14:paraId="1680302A" w14:textId="4AFC03E1" w:rsidR="006E5CFE" w:rsidRPr="006E5CFE" w:rsidRDefault="006E5CFE">
          <w:pPr>
            <w:pStyle w:val="Innehll20"/>
            <w:tabs>
              <w:tab w:val="right" w:leader="dot" w:pos="9345"/>
            </w:tabs>
            <w:rPr>
              <w:rFonts w:ascii="Arial" w:eastAsiaTheme="minorEastAsia" w:hAnsi="Arial" w:cs="Arial"/>
              <w:noProof/>
              <w:sz w:val="18"/>
              <w:szCs w:val="18"/>
            </w:rPr>
          </w:pPr>
          <w:hyperlink w:anchor="_Toc477628494" w:history="1">
            <w:r w:rsidRPr="006E5CFE">
              <w:rPr>
                <w:rStyle w:val="Hyperlnk"/>
                <w:rFonts w:ascii="Arial" w:hAnsi="Arial" w:cs="Arial"/>
                <w:noProof/>
                <w:sz w:val="18"/>
                <w:szCs w:val="18"/>
              </w:rPr>
              <w:t>Tjänsteleverantörer</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_Toc477628494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2</w:t>
            </w:r>
            <w:r w:rsidRPr="006E5CFE">
              <w:rPr>
                <w:rFonts w:ascii="Arial" w:hAnsi="Arial" w:cs="Arial"/>
                <w:noProof/>
                <w:webHidden/>
                <w:sz w:val="18"/>
                <w:szCs w:val="18"/>
              </w:rPr>
              <w:fldChar w:fldCharType="end"/>
            </w:r>
          </w:hyperlink>
        </w:p>
        <w:p w14:paraId="4EC4727B" w14:textId="425A2AC2" w:rsidR="006E5CFE" w:rsidRPr="006E5CFE" w:rsidRDefault="006E5CFE">
          <w:pPr>
            <w:pStyle w:val="Innehll20"/>
            <w:tabs>
              <w:tab w:val="right" w:leader="dot" w:pos="9345"/>
            </w:tabs>
            <w:rPr>
              <w:rFonts w:ascii="Arial" w:eastAsiaTheme="minorEastAsia" w:hAnsi="Arial" w:cs="Arial"/>
              <w:noProof/>
              <w:sz w:val="18"/>
              <w:szCs w:val="18"/>
            </w:rPr>
          </w:pPr>
          <w:hyperlink w:anchor="_Toc477628495" w:history="1">
            <w:r w:rsidRPr="006E5CFE">
              <w:rPr>
                <w:rStyle w:val="Hyperlnk"/>
                <w:rFonts w:ascii="Arial" w:hAnsi="Arial" w:cs="Arial"/>
                <w:noProof/>
                <w:sz w:val="18"/>
                <w:szCs w:val="18"/>
              </w:rPr>
              <w:t>Bredband</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_Toc477628495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2</w:t>
            </w:r>
            <w:r w:rsidRPr="006E5CFE">
              <w:rPr>
                <w:rFonts w:ascii="Arial" w:hAnsi="Arial" w:cs="Arial"/>
                <w:noProof/>
                <w:webHidden/>
                <w:sz w:val="18"/>
                <w:szCs w:val="18"/>
              </w:rPr>
              <w:fldChar w:fldCharType="end"/>
            </w:r>
          </w:hyperlink>
        </w:p>
        <w:p w14:paraId="6168C481" w14:textId="2CC3C1CC" w:rsidR="006E5CFE" w:rsidRPr="006E5CFE" w:rsidRDefault="006E5CFE">
          <w:pPr>
            <w:pStyle w:val="Innehll20"/>
            <w:tabs>
              <w:tab w:val="right" w:leader="dot" w:pos="9345"/>
            </w:tabs>
            <w:rPr>
              <w:rFonts w:ascii="Arial" w:eastAsiaTheme="minorEastAsia" w:hAnsi="Arial" w:cs="Arial"/>
              <w:noProof/>
              <w:sz w:val="18"/>
              <w:szCs w:val="18"/>
            </w:rPr>
          </w:pPr>
          <w:hyperlink w:anchor="_Toc477628496" w:history="1">
            <w:r w:rsidRPr="006E5CFE">
              <w:rPr>
                <w:rStyle w:val="Hyperlnk"/>
                <w:rFonts w:ascii="Arial" w:hAnsi="Arial" w:cs="Arial"/>
                <w:noProof/>
                <w:sz w:val="18"/>
                <w:szCs w:val="18"/>
              </w:rPr>
              <w:t>Prisläget för några leverantörer</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_Toc477628496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2</w:t>
            </w:r>
            <w:r w:rsidRPr="006E5CFE">
              <w:rPr>
                <w:rFonts w:ascii="Arial" w:hAnsi="Arial" w:cs="Arial"/>
                <w:noProof/>
                <w:webHidden/>
                <w:sz w:val="18"/>
                <w:szCs w:val="18"/>
              </w:rPr>
              <w:fldChar w:fldCharType="end"/>
            </w:r>
          </w:hyperlink>
        </w:p>
        <w:p w14:paraId="0B477151" w14:textId="040A8322" w:rsidR="006E5CFE" w:rsidRPr="006E5CFE" w:rsidRDefault="006E5CFE">
          <w:pPr>
            <w:pStyle w:val="Innehll20"/>
            <w:tabs>
              <w:tab w:val="right" w:leader="dot" w:pos="9345"/>
            </w:tabs>
            <w:rPr>
              <w:rFonts w:ascii="Arial" w:eastAsiaTheme="minorEastAsia" w:hAnsi="Arial" w:cs="Arial"/>
              <w:noProof/>
              <w:sz w:val="18"/>
              <w:szCs w:val="18"/>
            </w:rPr>
          </w:pPr>
          <w:hyperlink w:anchor="_Toc477628497" w:history="1">
            <w:r w:rsidRPr="006E5CFE">
              <w:rPr>
                <w:rStyle w:val="Hyperlnk"/>
                <w:rFonts w:ascii="Arial" w:hAnsi="Arial" w:cs="Arial"/>
                <w:noProof/>
                <w:sz w:val="18"/>
                <w:szCs w:val="18"/>
              </w:rPr>
              <w:t>Vilken hastighet ska jag välja</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_Toc477628497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2</w:t>
            </w:r>
            <w:r w:rsidRPr="006E5CFE">
              <w:rPr>
                <w:rFonts w:ascii="Arial" w:hAnsi="Arial" w:cs="Arial"/>
                <w:noProof/>
                <w:webHidden/>
                <w:sz w:val="18"/>
                <w:szCs w:val="18"/>
              </w:rPr>
              <w:fldChar w:fldCharType="end"/>
            </w:r>
          </w:hyperlink>
        </w:p>
        <w:p w14:paraId="4ED2EBD8" w14:textId="319D5DB9" w:rsidR="006E5CFE" w:rsidRPr="006E5CFE" w:rsidRDefault="006E5CFE">
          <w:pPr>
            <w:pStyle w:val="Innehll20"/>
            <w:tabs>
              <w:tab w:val="right" w:leader="dot" w:pos="9345"/>
            </w:tabs>
            <w:rPr>
              <w:rFonts w:ascii="Arial" w:eastAsiaTheme="minorEastAsia" w:hAnsi="Arial" w:cs="Arial"/>
              <w:noProof/>
              <w:sz w:val="18"/>
              <w:szCs w:val="18"/>
            </w:rPr>
          </w:pPr>
          <w:hyperlink w:anchor="_Toc477628498" w:history="1">
            <w:r w:rsidRPr="006E5CFE">
              <w:rPr>
                <w:rStyle w:val="Hyperlnk"/>
                <w:rFonts w:ascii="Arial" w:hAnsi="Arial" w:cs="Arial"/>
                <w:noProof/>
                <w:sz w:val="18"/>
                <w:szCs w:val="18"/>
              </w:rPr>
              <w:t>TV</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_Toc477628498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3</w:t>
            </w:r>
            <w:r w:rsidRPr="006E5CFE">
              <w:rPr>
                <w:rFonts w:ascii="Arial" w:hAnsi="Arial" w:cs="Arial"/>
                <w:noProof/>
                <w:webHidden/>
                <w:sz w:val="18"/>
                <w:szCs w:val="18"/>
              </w:rPr>
              <w:fldChar w:fldCharType="end"/>
            </w:r>
          </w:hyperlink>
        </w:p>
        <w:p w14:paraId="0CAE98E2" w14:textId="44957FCD" w:rsidR="006E5CFE" w:rsidRPr="006E5CFE" w:rsidRDefault="006E5CFE">
          <w:pPr>
            <w:pStyle w:val="Innehll20"/>
            <w:tabs>
              <w:tab w:val="right" w:leader="dot" w:pos="9345"/>
            </w:tabs>
            <w:rPr>
              <w:rFonts w:ascii="Arial" w:eastAsiaTheme="minorEastAsia" w:hAnsi="Arial" w:cs="Arial"/>
              <w:noProof/>
              <w:sz w:val="18"/>
              <w:szCs w:val="18"/>
            </w:rPr>
          </w:pPr>
          <w:hyperlink w:anchor="_Toc477628499" w:history="1">
            <w:r w:rsidRPr="006E5CFE">
              <w:rPr>
                <w:rStyle w:val="Hyperlnk"/>
                <w:rFonts w:ascii="Arial" w:hAnsi="Arial" w:cs="Arial"/>
                <w:noProof/>
                <w:sz w:val="18"/>
                <w:szCs w:val="18"/>
              </w:rPr>
              <w:t>Telefoni</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_Toc477628499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3</w:t>
            </w:r>
            <w:r w:rsidRPr="006E5CFE">
              <w:rPr>
                <w:rFonts w:ascii="Arial" w:hAnsi="Arial" w:cs="Arial"/>
                <w:noProof/>
                <w:webHidden/>
                <w:sz w:val="18"/>
                <w:szCs w:val="18"/>
              </w:rPr>
              <w:fldChar w:fldCharType="end"/>
            </w:r>
          </w:hyperlink>
        </w:p>
        <w:p w14:paraId="212BE0A8" w14:textId="06CBA538" w:rsidR="006E5CFE" w:rsidRPr="006E5CFE" w:rsidRDefault="006E5CFE">
          <w:pPr>
            <w:pStyle w:val="Innehll20"/>
            <w:tabs>
              <w:tab w:val="right" w:leader="dot" w:pos="9345"/>
            </w:tabs>
            <w:rPr>
              <w:rFonts w:ascii="Arial" w:eastAsiaTheme="minorEastAsia" w:hAnsi="Arial" w:cs="Arial"/>
              <w:noProof/>
              <w:sz w:val="18"/>
              <w:szCs w:val="18"/>
            </w:rPr>
          </w:pPr>
          <w:hyperlink w:anchor="_Toc477628500" w:history="1">
            <w:r w:rsidRPr="006E5CFE">
              <w:rPr>
                <w:rStyle w:val="Hyperlnk"/>
                <w:rFonts w:ascii="Arial" w:hAnsi="Arial" w:cs="Arial"/>
                <w:noProof/>
                <w:sz w:val="18"/>
                <w:szCs w:val="18"/>
              </w:rPr>
              <w:t>Mertjänster</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_Toc477628500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3</w:t>
            </w:r>
            <w:r w:rsidRPr="006E5CFE">
              <w:rPr>
                <w:rFonts w:ascii="Arial" w:hAnsi="Arial" w:cs="Arial"/>
                <w:noProof/>
                <w:webHidden/>
                <w:sz w:val="18"/>
                <w:szCs w:val="18"/>
              </w:rPr>
              <w:fldChar w:fldCharType="end"/>
            </w:r>
          </w:hyperlink>
        </w:p>
        <w:p w14:paraId="2B565C9B" w14:textId="083E61DC" w:rsidR="006E5CFE" w:rsidRPr="006E5CFE" w:rsidRDefault="006E5CFE">
          <w:pPr>
            <w:pStyle w:val="Innehll20"/>
            <w:tabs>
              <w:tab w:val="right" w:leader="dot" w:pos="9345"/>
            </w:tabs>
            <w:rPr>
              <w:rFonts w:ascii="Arial" w:eastAsiaTheme="minorEastAsia" w:hAnsi="Arial" w:cs="Arial"/>
              <w:noProof/>
              <w:sz w:val="18"/>
              <w:szCs w:val="18"/>
            </w:rPr>
          </w:pPr>
          <w:hyperlink w:anchor="_Toc477628501" w:history="1">
            <w:r w:rsidRPr="006E5CFE">
              <w:rPr>
                <w:rStyle w:val="Hyperlnk"/>
                <w:rFonts w:ascii="Arial" w:hAnsi="Arial" w:cs="Arial"/>
                <w:noProof/>
                <w:sz w:val="18"/>
                <w:szCs w:val="18"/>
              </w:rPr>
              <w:t>Hur beställa tjänster</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_Toc477628501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3</w:t>
            </w:r>
            <w:r w:rsidRPr="006E5CFE">
              <w:rPr>
                <w:rFonts w:ascii="Arial" w:hAnsi="Arial" w:cs="Arial"/>
                <w:noProof/>
                <w:webHidden/>
                <w:sz w:val="18"/>
                <w:szCs w:val="18"/>
              </w:rPr>
              <w:fldChar w:fldCharType="end"/>
            </w:r>
          </w:hyperlink>
        </w:p>
        <w:p w14:paraId="2B2B7C67" w14:textId="5B71AA09" w:rsidR="006E5CFE" w:rsidRPr="006E5CFE" w:rsidRDefault="006E5CFE">
          <w:pPr>
            <w:pStyle w:val="Innehll20"/>
            <w:tabs>
              <w:tab w:val="right" w:leader="dot" w:pos="9345"/>
            </w:tabs>
            <w:rPr>
              <w:rFonts w:ascii="Arial" w:eastAsiaTheme="minorEastAsia" w:hAnsi="Arial" w:cs="Arial"/>
              <w:noProof/>
              <w:sz w:val="18"/>
              <w:szCs w:val="18"/>
            </w:rPr>
          </w:pPr>
          <w:hyperlink w:anchor="_Toc477628502" w:history="1">
            <w:r w:rsidRPr="006E5CFE">
              <w:rPr>
                <w:rStyle w:val="Hyperlnk"/>
                <w:rFonts w:ascii="Arial" w:hAnsi="Arial" w:cs="Arial"/>
                <w:noProof/>
                <w:sz w:val="18"/>
                <w:szCs w:val="18"/>
              </w:rPr>
              <w:t>Hur kopplar man ihop alla prylar</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_Toc477628502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4</w:t>
            </w:r>
            <w:r w:rsidRPr="006E5CFE">
              <w:rPr>
                <w:rFonts w:ascii="Arial" w:hAnsi="Arial" w:cs="Arial"/>
                <w:noProof/>
                <w:webHidden/>
                <w:sz w:val="18"/>
                <w:szCs w:val="18"/>
              </w:rPr>
              <w:fldChar w:fldCharType="end"/>
            </w:r>
          </w:hyperlink>
        </w:p>
        <w:p w14:paraId="3E5049F1" w14:textId="270D0FC7" w:rsidR="006E5CFE" w:rsidRPr="006E5CFE" w:rsidRDefault="006E5CFE">
          <w:pPr>
            <w:pStyle w:val="Innehll20"/>
            <w:tabs>
              <w:tab w:val="right" w:leader="dot" w:pos="9345"/>
            </w:tabs>
            <w:rPr>
              <w:rFonts w:ascii="Arial" w:eastAsiaTheme="minorEastAsia" w:hAnsi="Arial" w:cs="Arial"/>
              <w:noProof/>
              <w:sz w:val="18"/>
              <w:szCs w:val="18"/>
            </w:rPr>
          </w:pPr>
          <w:hyperlink w:anchor="_Toc477628503" w:history="1">
            <w:r w:rsidRPr="006E5CFE">
              <w:rPr>
                <w:rStyle w:val="Hyperlnk"/>
                <w:rFonts w:ascii="Arial" w:hAnsi="Arial" w:cs="Arial"/>
                <w:noProof/>
                <w:sz w:val="18"/>
                <w:szCs w:val="18"/>
              </w:rPr>
              <w:t>Exempel på olika lösningar</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_Toc477628503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5</w:t>
            </w:r>
            <w:r w:rsidRPr="006E5CFE">
              <w:rPr>
                <w:rFonts w:ascii="Arial" w:hAnsi="Arial" w:cs="Arial"/>
                <w:noProof/>
                <w:webHidden/>
                <w:sz w:val="18"/>
                <w:szCs w:val="18"/>
              </w:rPr>
              <w:fldChar w:fldCharType="end"/>
            </w:r>
          </w:hyperlink>
        </w:p>
        <w:p w14:paraId="29318A2E" w14:textId="7E9E5643" w:rsidR="006E5CFE" w:rsidRPr="006E5CFE" w:rsidRDefault="006E5CFE">
          <w:pPr>
            <w:pStyle w:val="Innehll20"/>
            <w:tabs>
              <w:tab w:val="right" w:leader="dot" w:pos="9345"/>
            </w:tabs>
            <w:rPr>
              <w:rFonts w:ascii="Arial" w:eastAsiaTheme="minorEastAsia" w:hAnsi="Arial" w:cs="Arial"/>
              <w:noProof/>
              <w:sz w:val="18"/>
              <w:szCs w:val="18"/>
            </w:rPr>
          </w:pPr>
          <w:hyperlink w:anchor="_Toc477628504" w:history="1">
            <w:r w:rsidRPr="006E5CFE">
              <w:rPr>
                <w:rStyle w:val="Hyperlnk"/>
                <w:rFonts w:ascii="Arial" w:hAnsi="Arial" w:cs="Arial"/>
                <w:noProof/>
                <w:sz w:val="18"/>
                <w:szCs w:val="18"/>
              </w:rPr>
              <w:t>Kontaktuppgifter</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_Toc477628504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6</w:t>
            </w:r>
            <w:r w:rsidRPr="006E5CFE">
              <w:rPr>
                <w:rFonts w:ascii="Arial" w:hAnsi="Arial" w:cs="Arial"/>
                <w:noProof/>
                <w:webHidden/>
                <w:sz w:val="18"/>
                <w:szCs w:val="18"/>
              </w:rPr>
              <w:fldChar w:fldCharType="end"/>
            </w:r>
          </w:hyperlink>
        </w:p>
        <w:p w14:paraId="6C8EC234" w14:textId="33CF22EF" w:rsidR="006E5CFE" w:rsidRPr="006E5CFE" w:rsidRDefault="006E5CFE">
          <w:pPr>
            <w:pStyle w:val="Innehll20"/>
            <w:tabs>
              <w:tab w:val="right" w:leader="dot" w:pos="9345"/>
            </w:tabs>
            <w:rPr>
              <w:rFonts w:ascii="Arial" w:eastAsiaTheme="minorEastAsia" w:hAnsi="Arial" w:cs="Arial"/>
              <w:noProof/>
              <w:sz w:val="18"/>
              <w:szCs w:val="18"/>
            </w:rPr>
          </w:pPr>
          <w:hyperlink w:anchor="_Toc477628505" w:history="1">
            <w:r w:rsidRPr="006E5CFE">
              <w:rPr>
                <w:rStyle w:val="Hyperlnk"/>
                <w:rFonts w:ascii="Arial" w:hAnsi="Arial" w:cs="Arial"/>
                <w:noProof/>
                <w:sz w:val="18"/>
                <w:szCs w:val="18"/>
              </w:rPr>
              <w:t>Bild över hur man kopplar</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_Toc477628505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6</w:t>
            </w:r>
            <w:r w:rsidRPr="006E5CFE">
              <w:rPr>
                <w:rFonts w:ascii="Arial" w:hAnsi="Arial" w:cs="Arial"/>
                <w:noProof/>
                <w:webHidden/>
                <w:sz w:val="18"/>
                <w:szCs w:val="18"/>
              </w:rPr>
              <w:fldChar w:fldCharType="end"/>
            </w:r>
          </w:hyperlink>
        </w:p>
        <w:p w14:paraId="3BBD2746" w14:textId="209FA328" w:rsidR="006E5CFE" w:rsidRPr="006E5CFE" w:rsidRDefault="006E5CFE">
          <w:pPr>
            <w:pStyle w:val="Innehll20"/>
            <w:tabs>
              <w:tab w:val="right" w:leader="dot" w:pos="9345"/>
            </w:tabs>
            <w:rPr>
              <w:rFonts w:ascii="Arial" w:eastAsiaTheme="minorEastAsia" w:hAnsi="Arial" w:cs="Arial"/>
              <w:noProof/>
              <w:sz w:val="18"/>
              <w:szCs w:val="18"/>
            </w:rPr>
          </w:pPr>
          <w:hyperlink w:anchor="_Toc477628506" w:history="1">
            <w:r w:rsidRPr="006E5CFE">
              <w:rPr>
                <w:rStyle w:val="Hyperlnk"/>
                <w:rFonts w:ascii="Arial" w:hAnsi="Arial" w:cs="Arial"/>
                <w:noProof/>
                <w:sz w:val="18"/>
                <w:szCs w:val="18"/>
              </w:rPr>
              <w:t>Information från Open Universe bifogas</w:t>
            </w:r>
            <w:r w:rsidRPr="006E5CFE">
              <w:rPr>
                <w:rFonts w:ascii="Arial" w:hAnsi="Arial" w:cs="Arial"/>
                <w:noProof/>
                <w:webHidden/>
                <w:sz w:val="18"/>
                <w:szCs w:val="18"/>
              </w:rPr>
              <w:tab/>
            </w:r>
            <w:r w:rsidRPr="006E5CFE">
              <w:rPr>
                <w:rFonts w:ascii="Arial" w:hAnsi="Arial" w:cs="Arial"/>
                <w:noProof/>
                <w:webHidden/>
                <w:sz w:val="18"/>
                <w:szCs w:val="18"/>
              </w:rPr>
              <w:fldChar w:fldCharType="begin"/>
            </w:r>
            <w:r w:rsidRPr="006E5CFE">
              <w:rPr>
                <w:rFonts w:ascii="Arial" w:hAnsi="Arial" w:cs="Arial"/>
                <w:noProof/>
                <w:webHidden/>
                <w:sz w:val="18"/>
                <w:szCs w:val="18"/>
              </w:rPr>
              <w:instrText xml:space="preserve"> PAGEREF _Toc477628506 \h </w:instrText>
            </w:r>
            <w:r w:rsidRPr="006E5CFE">
              <w:rPr>
                <w:rFonts w:ascii="Arial" w:hAnsi="Arial" w:cs="Arial"/>
                <w:noProof/>
                <w:webHidden/>
                <w:sz w:val="18"/>
                <w:szCs w:val="18"/>
              </w:rPr>
            </w:r>
            <w:r w:rsidRPr="006E5CFE">
              <w:rPr>
                <w:rFonts w:ascii="Arial" w:hAnsi="Arial" w:cs="Arial"/>
                <w:noProof/>
                <w:webHidden/>
                <w:sz w:val="18"/>
                <w:szCs w:val="18"/>
              </w:rPr>
              <w:fldChar w:fldCharType="separate"/>
            </w:r>
            <w:r w:rsidRPr="006E5CFE">
              <w:rPr>
                <w:rFonts w:ascii="Arial" w:hAnsi="Arial" w:cs="Arial"/>
                <w:noProof/>
                <w:webHidden/>
                <w:sz w:val="18"/>
                <w:szCs w:val="18"/>
              </w:rPr>
              <w:t>6</w:t>
            </w:r>
            <w:r w:rsidRPr="006E5CFE">
              <w:rPr>
                <w:rFonts w:ascii="Arial" w:hAnsi="Arial" w:cs="Arial"/>
                <w:noProof/>
                <w:webHidden/>
                <w:sz w:val="18"/>
                <w:szCs w:val="18"/>
              </w:rPr>
              <w:fldChar w:fldCharType="end"/>
            </w:r>
          </w:hyperlink>
        </w:p>
        <w:p w14:paraId="159B8A42" w14:textId="1CB1F5E4" w:rsidR="000C5074" w:rsidRDefault="006E5CFE" w:rsidP="006E5CFE">
          <w:r w:rsidRPr="006E5CFE">
            <w:rPr>
              <w:rFonts w:ascii="Arial" w:hAnsi="Arial" w:cs="Arial"/>
              <w:b/>
              <w:bCs/>
              <w:sz w:val="18"/>
              <w:szCs w:val="18"/>
            </w:rPr>
            <w:fldChar w:fldCharType="end"/>
          </w:r>
        </w:p>
      </w:sdtContent>
    </w:sdt>
    <w:p w14:paraId="159B8A44" w14:textId="2E86C1E3" w:rsidR="000C5074" w:rsidRDefault="00B8703B" w:rsidP="00B8703B">
      <w:pPr>
        <w:pStyle w:val="Rubrik2"/>
        <w:ind w:right="0"/>
      </w:pPr>
      <w:bookmarkStart w:id="0" w:name="_Toc477628491"/>
      <w:r>
        <w:t>Läget i arbetet.</w:t>
      </w:r>
      <w:bookmarkEnd w:id="0"/>
    </w:p>
    <w:p w14:paraId="02C8EE0C" w14:textId="77777777" w:rsidR="00B8703B" w:rsidRPr="00B8703B" w:rsidRDefault="00B8703B" w:rsidP="00FA2CDA"/>
    <w:p w14:paraId="06C8E74C" w14:textId="6F7A716C" w:rsidR="00E85F61" w:rsidRDefault="00B8703B" w:rsidP="00FA2CDA">
      <w:pPr>
        <w:pStyle w:val="Brdtext"/>
        <w:ind w:right="0"/>
        <w:rPr>
          <w:sz w:val="22"/>
          <w:szCs w:val="22"/>
        </w:rPr>
      </w:pPr>
      <w:r>
        <w:rPr>
          <w:sz w:val="22"/>
          <w:szCs w:val="22"/>
        </w:rPr>
        <w:t xml:space="preserve">Yngves Elektronik informerade om läget. I princip </w:t>
      </w:r>
      <w:r w:rsidR="003C633E">
        <w:rPr>
          <w:sz w:val="22"/>
          <w:szCs w:val="22"/>
        </w:rPr>
        <w:t xml:space="preserve">är </w:t>
      </w:r>
      <w:r>
        <w:rPr>
          <w:sz w:val="22"/>
          <w:szCs w:val="22"/>
        </w:rPr>
        <w:t>alla bostäder klara när det gäller kabelkanaler och mediaskåp, det fattas 8 stycken men dessa kommer att utföras inom någon eller några veckor.</w:t>
      </w:r>
    </w:p>
    <w:p w14:paraId="13398BD0" w14:textId="3246F205" w:rsidR="00B8703B" w:rsidRDefault="00B8703B" w:rsidP="00FA2CDA">
      <w:pPr>
        <w:pStyle w:val="Brdtext"/>
        <w:ind w:right="0"/>
        <w:rPr>
          <w:sz w:val="22"/>
          <w:szCs w:val="22"/>
        </w:rPr>
      </w:pPr>
    </w:p>
    <w:p w14:paraId="66BF6861" w14:textId="3609C1B2" w:rsidR="00B8703B" w:rsidRDefault="00B8703B" w:rsidP="00FA2CDA">
      <w:pPr>
        <w:pStyle w:val="Brdtext"/>
        <w:ind w:right="0"/>
        <w:rPr>
          <w:sz w:val="22"/>
          <w:szCs w:val="22"/>
        </w:rPr>
      </w:pPr>
      <w:r>
        <w:rPr>
          <w:sz w:val="22"/>
          <w:szCs w:val="22"/>
        </w:rPr>
        <w:t xml:space="preserve">Nu påbörjas arbetet med att ordna kabelkanaler i mark och det finns en del problem med nuvarande kanaler. Eventuellt kommer det gamla sopsugssystemet att kunna användas. Sedan ska fibern ”blåsas” in till varje mediaskåp och kopplas ihop med CPE dosan som ska sitta i mediaskåpet i klädkammaren och signalkvaliteten </w:t>
      </w:r>
      <w:r w:rsidR="00FA2CDA">
        <w:rPr>
          <w:sz w:val="22"/>
          <w:szCs w:val="22"/>
        </w:rPr>
        <w:t xml:space="preserve">ska </w:t>
      </w:r>
      <w:r>
        <w:rPr>
          <w:sz w:val="22"/>
          <w:szCs w:val="22"/>
        </w:rPr>
        <w:t xml:space="preserve">testas. </w:t>
      </w:r>
    </w:p>
    <w:p w14:paraId="0ED76BAC" w14:textId="77777777" w:rsidR="00E85F61" w:rsidRDefault="00E85F61" w:rsidP="00FA2CDA">
      <w:pPr>
        <w:pStyle w:val="Brdtext"/>
        <w:ind w:right="0"/>
        <w:rPr>
          <w:sz w:val="22"/>
          <w:szCs w:val="22"/>
        </w:rPr>
      </w:pPr>
    </w:p>
    <w:p w14:paraId="62DE5874" w14:textId="09F7E61D" w:rsidR="0033749C" w:rsidRDefault="0033749C" w:rsidP="00FA2CDA">
      <w:pPr>
        <w:pStyle w:val="Brdtext"/>
        <w:ind w:right="0"/>
        <w:rPr>
          <w:sz w:val="22"/>
          <w:szCs w:val="22"/>
        </w:rPr>
      </w:pPr>
    </w:p>
    <w:p w14:paraId="064389C1" w14:textId="62FF7B2D" w:rsidR="0033749C" w:rsidRPr="0033749C" w:rsidRDefault="00B8703B" w:rsidP="00FA2CDA">
      <w:pPr>
        <w:pStyle w:val="Rubrik2"/>
        <w:ind w:right="0"/>
      </w:pPr>
      <w:bookmarkStart w:id="1" w:name="_Toc477628492"/>
      <w:r>
        <w:t>Hur kommer det att bli i respektive radhus – Open Universe informerade</w:t>
      </w:r>
      <w:bookmarkEnd w:id="1"/>
    </w:p>
    <w:p w14:paraId="159B8A4D" w14:textId="5620BB53" w:rsidR="00734A5C" w:rsidRDefault="00734A5C" w:rsidP="00FA2CDA">
      <w:pPr>
        <w:pStyle w:val="Brdtext"/>
        <w:ind w:right="0"/>
        <w:rPr>
          <w:sz w:val="22"/>
          <w:szCs w:val="22"/>
        </w:rPr>
      </w:pPr>
    </w:p>
    <w:p w14:paraId="35E0DEE6" w14:textId="715A7B38" w:rsidR="00A93426" w:rsidRPr="00B8703B" w:rsidRDefault="00B8703B" w:rsidP="00FA2CDA">
      <w:pPr>
        <w:pStyle w:val="Rubrik2"/>
        <w:ind w:right="0"/>
        <w:rPr>
          <w:b w:val="0"/>
        </w:rPr>
      </w:pPr>
      <w:bookmarkStart w:id="2" w:name="_Toc477628493"/>
      <w:r w:rsidRPr="00B8703B">
        <w:rPr>
          <w:b w:val="0"/>
        </w:rPr>
        <w:lastRenderedPageBreak/>
        <w:t>Ansvarsfördelning</w:t>
      </w:r>
      <w:bookmarkEnd w:id="2"/>
    </w:p>
    <w:p w14:paraId="0DDDC615" w14:textId="5E3CA9A7" w:rsidR="00374D16" w:rsidRDefault="00374D16" w:rsidP="00FA2CDA">
      <w:pPr>
        <w:pStyle w:val="Brdtext"/>
        <w:ind w:right="0"/>
        <w:rPr>
          <w:sz w:val="22"/>
          <w:szCs w:val="22"/>
        </w:rPr>
      </w:pPr>
    </w:p>
    <w:p w14:paraId="5845438F" w14:textId="55BE14A5" w:rsidR="00F46C5C" w:rsidRDefault="00B8703B" w:rsidP="00FA2CDA">
      <w:pPr>
        <w:pStyle w:val="Brdtext"/>
        <w:ind w:right="0"/>
        <w:rPr>
          <w:sz w:val="22"/>
          <w:szCs w:val="22"/>
        </w:rPr>
      </w:pPr>
      <w:r w:rsidRPr="00B8703B">
        <w:rPr>
          <w:b/>
          <w:i/>
          <w:sz w:val="22"/>
          <w:szCs w:val="22"/>
        </w:rPr>
        <w:t>Samfällighetsföreningen</w:t>
      </w:r>
      <w:r>
        <w:rPr>
          <w:sz w:val="22"/>
          <w:szCs w:val="22"/>
        </w:rPr>
        <w:t xml:space="preserve"> är nätägare i området och svarar för själva fiberkabeln mellan en så kallad switch, som finns i en lokal på området, och CPE som finns i varje bostad.</w:t>
      </w:r>
    </w:p>
    <w:p w14:paraId="782ADFCB" w14:textId="2A89C2AD" w:rsidR="00B8703B" w:rsidRDefault="00B8703B" w:rsidP="00FA2CDA">
      <w:pPr>
        <w:pStyle w:val="Brdtext"/>
        <w:ind w:right="0"/>
        <w:rPr>
          <w:sz w:val="22"/>
          <w:szCs w:val="22"/>
        </w:rPr>
      </w:pPr>
    </w:p>
    <w:p w14:paraId="01FE227F" w14:textId="39671478" w:rsidR="00B8703B" w:rsidRDefault="00B8703B" w:rsidP="00FA2CDA">
      <w:pPr>
        <w:pStyle w:val="Brdtext"/>
        <w:ind w:right="0"/>
        <w:rPr>
          <w:sz w:val="22"/>
          <w:szCs w:val="22"/>
        </w:rPr>
      </w:pPr>
      <w:r w:rsidRPr="00B8703B">
        <w:rPr>
          <w:b/>
          <w:i/>
          <w:sz w:val="22"/>
          <w:szCs w:val="22"/>
        </w:rPr>
        <w:t>Open Universe</w:t>
      </w:r>
      <w:r>
        <w:rPr>
          <w:sz w:val="22"/>
          <w:szCs w:val="22"/>
        </w:rPr>
        <w:t xml:space="preserve"> är så kallad </w:t>
      </w:r>
      <w:r w:rsidRPr="00095EC8">
        <w:rPr>
          <w:b/>
          <w:i/>
          <w:sz w:val="22"/>
          <w:szCs w:val="22"/>
        </w:rPr>
        <w:t>kommunikationsoperatör</w:t>
      </w:r>
      <w:r>
        <w:rPr>
          <w:sz w:val="22"/>
          <w:szCs w:val="22"/>
        </w:rPr>
        <w:t xml:space="preserve"> enligt ett avtal med samfällighetsföreningen. Dom ansvarar för elektroniken i nätet </w:t>
      </w:r>
      <w:r w:rsidR="00095EC8">
        <w:rPr>
          <w:sz w:val="22"/>
          <w:szCs w:val="22"/>
        </w:rPr>
        <w:t>(Central switch och en CPE i varje bostad)</w:t>
      </w:r>
    </w:p>
    <w:p w14:paraId="0343CFB8" w14:textId="77777777" w:rsidR="006E5CFE" w:rsidRDefault="006E5CFE" w:rsidP="00FA2CDA">
      <w:pPr>
        <w:pStyle w:val="Brdtext"/>
        <w:ind w:right="0"/>
        <w:rPr>
          <w:b/>
          <w:i/>
          <w:sz w:val="22"/>
          <w:szCs w:val="22"/>
        </w:rPr>
      </w:pPr>
    </w:p>
    <w:p w14:paraId="0415665C" w14:textId="26A78270" w:rsidR="00095EC8" w:rsidRDefault="00095EC8" w:rsidP="00FA2CDA">
      <w:pPr>
        <w:pStyle w:val="Brdtext"/>
        <w:ind w:right="0"/>
        <w:rPr>
          <w:sz w:val="22"/>
          <w:szCs w:val="22"/>
        </w:rPr>
      </w:pPr>
      <w:r w:rsidRPr="00095EC8">
        <w:rPr>
          <w:b/>
          <w:i/>
          <w:sz w:val="22"/>
          <w:szCs w:val="22"/>
        </w:rPr>
        <w:t>Tjänsteleverantörerna</w:t>
      </w:r>
      <w:r>
        <w:rPr>
          <w:sz w:val="22"/>
          <w:szCs w:val="22"/>
        </w:rPr>
        <w:t xml:space="preserve"> är företag som säljer olika tjänster i nätet. Det handlar om bredband, TV, telefoni och en del nya tjänster, till exempel kameraövervakning.</w:t>
      </w:r>
    </w:p>
    <w:p w14:paraId="04C65C30" w14:textId="3471E088" w:rsidR="00F46C5C" w:rsidRDefault="00F46C5C" w:rsidP="00FA2CDA">
      <w:pPr>
        <w:pStyle w:val="Brdtext"/>
        <w:ind w:right="0"/>
        <w:rPr>
          <w:sz w:val="22"/>
          <w:szCs w:val="22"/>
        </w:rPr>
      </w:pPr>
    </w:p>
    <w:p w14:paraId="0FBF8E10" w14:textId="4AAF7E7E" w:rsidR="00095EC8" w:rsidRDefault="00095EC8" w:rsidP="00FA2CDA">
      <w:pPr>
        <w:pStyle w:val="Brdtext"/>
        <w:ind w:right="0"/>
        <w:rPr>
          <w:sz w:val="22"/>
          <w:szCs w:val="22"/>
        </w:rPr>
      </w:pPr>
      <w:r w:rsidRPr="00095EC8">
        <w:rPr>
          <w:b/>
          <w:i/>
          <w:sz w:val="22"/>
          <w:szCs w:val="22"/>
        </w:rPr>
        <w:t>Slutkund</w:t>
      </w:r>
      <w:r>
        <w:rPr>
          <w:sz w:val="22"/>
          <w:szCs w:val="22"/>
        </w:rPr>
        <w:t xml:space="preserve"> är varje bostad som träffar avtal med en eller flera tjänsteleverantörer om vad var och en vill ha för utbud.</w:t>
      </w:r>
    </w:p>
    <w:p w14:paraId="6F85F33C" w14:textId="7FA0D479" w:rsidR="00583286" w:rsidRDefault="00583286" w:rsidP="00FA2CDA">
      <w:pPr>
        <w:pStyle w:val="Brdtext"/>
        <w:ind w:right="0"/>
        <w:rPr>
          <w:sz w:val="22"/>
          <w:szCs w:val="22"/>
        </w:rPr>
      </w:pPr>
    </w:p>
    <w:p w14:paraId="580422A3" w14:textId="0CC317E7" w:rsidR="00095EC8" w:rsidRDefault="00095EC8" w:rsidP="00FA2CDA">
      <w:pPr>
        <w:pStyle w:val="Rubrik2"/>
        <w:ind w:right="0"/>
        <w:rPr>
          <w:b w:val="0"/>
        </w:rPr>
      </w:pPr>
      <w:bookmarkStart w:id="3" w:name="_Toc477628494"/>
      <w:r w:rsidRPr="00095EC8">
        <w:rPr>
          <w:b w:val="0"/>
        </w:rPr>
        <w:t>Tjänsteleverantörer</w:t>
      </w:r>
      <w:bookmarkEnd w:id="3"/>
    </w:p>
    <w:p w14:paraId="3378AAAC" w14:textId="37385357" w:rsidR="00095EC8" w:rsidRPr="00095EC8" w:rsidRDefault="00095EC8" w:rsidP="00FA2CDA">
      <w:pPr>
        <w:pStyle w:val="Brdtext"/>
        <w:ind w:right="0"/>
        <w:rPr>
          <w:sz w:val="22"/>
          <w:szCs w:val="22"/>
        </w:rPr>
      </w:pPr>
    </w:p>
    <w:p w14:paraId="06E1F5B1" w14:textId="74B7CB56" w:rsidR="00095EC8" w:rsidRDefault="00095EC8" w:rsidP="00FA2CDA">
      <w:pPr>
        <w:pStyle w:val="Brdtext"/>
        <w:ind w:right="0"/>
        <w:rPr>
          <w:sz w:val="22"/>
          <w:szCs w:val="22"/>
        </w:rPr>
      </w:pPr>
      <w:r w:rsidRPr="00095EC8">
        <w:rPr>
          <w:sz w:val="22"/>
          <w:szCs w:val="22"/>
        </w:rPr>
        <w:t xml:space="preserve">Open </w:t>
      </w:r>
      <w:r>
        <w:rPr>
          <w:sz w:val="22"/>
          <w:szCs w:val="22"/>
        </w:rPr>
        <w:t>Universe har för närvarande avtal med 21 tjänsteleverantörer och bland dessa finns till exempel Bredbandsbolaget, ComHem, Boxer, Viasat, Ownit. Alla tjänsteleverantörer och vad dom kan erbjuda finns på Open Universe hemsida. Adress med mera finns sist i informationen.</w:t>
      </w:r>
    </w:p>
    <w:p w14:paraId="1CE54800" w14:textId="77777777" w:rsidR="00F841B9" w:rsidRDefault="00F841B9" w:rsidP="00FA2CDA">
      <w:pPr>
        <w:pStyle w:val="Brdtext"/>
        <w:ind w:right="0"/>
        <w:rPr>
          <w:sz w:val="22"/>
          <w:szCs w:val="22"/>
        </w:rPr>
      </w:pPr>
    </w:p>
    <w:p w14:paraId="118C11D1" w14:textId="77777777" w:rsidR="00FA2CDA" w:rsidRDefault="00FA2CDA" w:rsidP="00FA2CDA">
      <w:pPr>
        <w:pStyle w:val="Rubrik2"/>
        <w:ind w:right="0"/>
        <w:rPr>
          <w:b w:val="0"/>
        </w:rPr>
      </w:pPr>
    </w:p>
    <w:p w14:paraId="483A2D56" w14:textId="6AFD46A5" w:rsidR="00095EC8" w:rsidRDefault="00F841B9" w:rsidP="00FA2CDA">
      <w:pPr>
        <w:pStyle w:val="Rubrik2"/>
        <w:ind w:right="0"/>
        <w:rPr>
          <w:szCs w:val="22"/>
        </w:rPr>
      </w:pPr>
      <w:bookmarkStart w:id="4" w:name="_Toc477628495"/>
      <w:r w:rsidRPr="00F841B9">
        <w:rPr>
          <w:b w:val="0"/>
        </w:rPr>
        <w:t>Bredband</w:t>
      </w:r>
      <w:bookmarkEnd w:id="4"/>
    </w:p>
    <w:p w14:paraId="0C264899" w14:textId="77777777" w:rsidR="00FA2CDA" w:rsidRDefault="00FA2CDA" w:rsidP="00FA2CDA">
      <w:pPr>
        <w:pStyle w:val="Rubrik2"/>
        <w:ind w:right="0"/>
        <w:rPr>
          <w:b w:val="0"/>
          <w:sz w:val="18"/>
          <w:szCs w:val="18"/>
        </w:rPr>
      </w:pPr>
    </w:p>
    <w:p w14:paraId="61C00535" w14:textId="1F4A9AED" w:rsidR="00095EC8" w:rsidRPr="00F841B9" w:rsidRDefault="00095EC8" w:rsidP="00FA2CDA">
      <w:pPr>
        <w:pStyle w:val="Rubrik2"/>
        <w:ind w:right="0"/>
        <w:rPr>
          <w:b w:val="0"/>
          <w:sz w:val="18"/>
          <w:szCs w:val="18"/>
        </w:rPr>
      </w:pPr>
      <w:bookmarkStart w:id="5" w:name="_Toc477628496"/>
      <w:r w:rsidRPr="00F841B9">
        <w:rPr>
          <w:b w:val="0"/>
          <w:sz w:val="18"/>
          <w:szCs w:val="18"/>
        </w:rPr>
        <w:t>Prisläget för några leverantörer</w:t>
      </w:r>
      <w:bookmarkEnd w:id="5"/>
    </w:p>
    <w:p w14:paraId="394BFCE4" w14:textId="1B5BD415" w:rsidR="00095EC8" w:rsidRDefault="00F841B9" w:rsidP="00FA2CDA">
      <w:r w:rsidRPr="00095EC8">
        <w:rPr>
          <w:noProof/>
          <w:sz w:val="22"/>
          <w:szCs w:val="22"/>
        </w:rPr>
        <w:drawing>
          <wp:anchor distT="0" distB="0" distL="114300" distR="114300" simplePos="0" relativeHeight="251673088" behindDoc="0" locked="0" layoutInCell="1" allowOverlap="1" wp14:anchorId="42E60225" wp14:editId="55372E80">
            <wp:simplePos x="0" y="0"/>
            <wp:positionH relativeFrom="column">
              <wp:posOffset>-43180</wp:posOffset>
            </wp:positionH>
            <wp:positionV relativeFrom="paragraph">
              <wp:posOffset>105410</wp:posOffset>
            </wp:positionV>
            <wp:extent cx="4157133" cy="3117850"/>
            <wp:effectExtent l="0" t="0" r="0" b="6350"/>
            <wp:wrapThrough wrapText="bothSides">
              <wp:wrapPolygon edited="0">
                <wp:start x="0" y="0"/>
                <wp:lineTo x="0" y="21512"/>
                <wp:lineTo x="21481" y="21512"/>
                <wp:lineTo x="21481" y="0"/>
                <wp:lineTo x="0" y="0"/>
              </wp:wrapPolygon>
            </wp:wrapThrough>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57133" cy="3117850"/>
                    </a:xfrm>
                    <a:prstGeom prst="rect">
                      <a:avLst/>
                    </a:prstGeom>
                  </pic:spPr>
                </pic:pic>
              </a:graphicData>
            </a:graphic>
          </wp:anchor>
        </w:drawing>
      </w:r>
    </w:p>
    <w:p w14:paraId="1DB3A4A1" w14:textId="41375038" w:rsidR="00F841B9" w:rsidRDefault="00F841B9" w:rsidP="00FA2CDA">
      <w:pPr>
        <w:pStyle w:val="Brdtext"/>
        <w:ind w:right="0"/>
        <w:rPr>
          <w:sz w:val="22"/>
          <w:szCs w:val="22"/>
        </w:rPr>
      </w:pPr>
    </w:p>
    <w:p w14:paraId="3E37D291" w14:textId="1AA32F8F" w:rsidR="00F841B9" w:rsidRDefault="00F841B9" w:rsidP="00FA2CDA">
      <w:pPr>
        <w:pStyle w:val="Brdtext"/>
        <w:ind w:right="0"/>
        <w:rPr>
          <w:sz w:val="22"/>
          <w:szCs w:val="22"/>
        </w:rPr>
      </w:pPr>
    </w:p>
    <w:p w14:paraId="539DC11F" w14:textId="5C0C6C6A" w:rsidR="00F841B9" w:rsidRDefault="00F841B9" w:rsidP="00FA2CDA">
      <w:pPr>
        <w:pStyle w:val="Brdtext"/>
        <w:ind w:right="0"/>
        <w:rPr>
          <w:sz w:val="22"/>
          <w:szCs w:val="22"/>
        </w:rPr>
      </w:pPr>
    </w:p>
    <w:p w14:paraId="258B6F89" w14:textId="2DBE72FA" w:rsidR="00F841B9" w:rsidRDefault="00F841B9" w:rsidP="00FA2CDA">
      <w:pPr>
        <w:pStyle w:val="Brdtext"/>
        <w:ind w:right="0"/>
        <w:rPr>
          <w:sz w:val="22"/>
          <w:szCs w:val="22"/>
        </w:rPr>
      </w:pPr>
    </w:p>
    <w:p w14:paraId="231284A5" w14:textId="34F6E78B" w:rsidR="00F841B9" w:rsidRDefault="00F841B9" w:rsidP="00FA2CDA">
      <w:pPr>
        <w:pStyle w:val="Brdtext"/>
        <w:ind w:right="0"/>
        <w:rPr>
          <w:sz w:val="22"/>
          <w:szCs w:val="22"/>
        </w:rPr>
      </w:pPr>
    </w:p>
    <w:p w14:paraId="0D825913" w14:textId="2CE3FD40" w:rsidR="00095EC8" w:rsidRDefault="00095EC8" w:rsidP="00FA2CDA">
      <w:pPr>
        <w:pStyle w:val="Brdtext"/>
        <w:ind w:right="0"/>
        <w:rPr>
          <w:sz w:val="22"/>
          <w:szCs w:val="22"/>
        </w:rPr>
      </w:pPr>
    </w:p>
    <w:p w14:paraId="41774F00" w14:textId="03A16DA3" w:rsidR="00F841B9" w:rsidRDefault="00F841B9" w:rsidP="00FA2CDA">
      <w:pPr>
        <w:pStyle w:val="Brdtext"/>
        <w:ind w:right="0"/>
        <w:rPr>
          <w:sz w:val="22"/>
          <w:szCs w:val="22"/>
        </w:rPr>
      </w:pPr>
    </w:p>
    <w:p w14:paraId="62F7B1AC" w14:textId="4DA0E2E1" w:rsidR="00F841B9" w:rsidRDefault="00F841B9" w:rsidP="00FA2CDA">
      <w:pPr>
        <w:pStyle w:val="Brdtext"/>
        <w:ind w:right="0"/>
        <w:rPr>
          <w:sz w:val="22"/>
          <w:szCs w:val="22"/>
        </w:rPr>
      </w:pPr>
    </w:p>
    <w:p w14:paraId="302CAA14" w14:textId="4F5242E4" w:rsidR="00F841B9" w:rsidRDefault="00F841B9" w:rsidP="00FA2CDA">
      <w:pPr>
        <w:pStyle w:val="Brdtext"/>
        <w:ind w:right="0"/>
        <w:rPr>
          <w:sz w:val="22"/>
          <w:szCs w:val="22"/>
        </w:rPr>
      </w:pPr>
    </w:p>
    <w:p w14:paraId="21DD069D" w14:textId="7F8B0178" w:rsidR="00F841B9" w:rsidRDefault="00F841B9" w:rsidP="00FA2CDA">
      <w:pPr>
        <w:pStyle w:val="Brdtext"/>
        <w:ind w:right="0"/>
        <w:rPr>
          <w:sz w:val="22"/>
          <w:szCs w:val="22"/>
        </w:rPr>
      </w:pPr>
    </w:p>
    <w:p w14:paraId="12C44731" w14:textId="1F208EDA" w:rsidR="00F841B9" w:rsidRDefault="00F841B9" w:rsidP="00FA2CDA">
      <w:pPr>
        <w:pStyle w:val="Brdtext"/>
        <w:ind w:right="0"/>
        <w:rPr>
          <w:sz w:val="22"/>
          <w:szCs w:val="22"/>
        </w:rPr>
      </w:pPr>
    </w:p>
    <w:p w14:paraId="3F150FF2" w14:textId="11BFEA30" w:rsidR="00F841B9" w:rsidRDefault="00F841B9" w:rsidP="00FA2CDA">
      <w:pPr>
        <w:pStyle w:val="Brdtext"/>
        <w:ind w:right="0"/>
        <w:rPr>
          <w:sz w:val="22"/>
          <w:szCs w:val="22"/>
        </w:rPr>
      </w:pPr>
    </w:p>
    <w:p w14:paraId="0A87E545" w14:textId="0F02D3B3" w:rsidR="00F841B9" w:rsidRDefault="00F841B9" w:rsidP="00FA2CDA">
      <w:pPr>
        <w:pStyle w:val="Brdtext"/>
        <w:ind w:right="0"/>
        <w:rPr>
          <w:sz w:val="22"/>
          <w:szCs w:val="22"/>
        </w:rPr>
      </w:pPr>
    </w:p>
    <w:p w14:paraId="7A8031B2" w14:textId="73161498" w:rsidR="00F841B9" w:rsidRDefault="00F841B9" w:rsidP="00FA2CDA">
      <w:pPr>
        <w:pStyle w:val="Brdtext"/>
        <w:ind w:right="0"/>
        <w:rPr>
          <w:sz w:val="22"/>
          <w:szCs w:val="22"/>
        </w:rPr>
      </w:pPr>
    </w:p>
    <w:p w14:paraId="3121013B" w14:textId="5D0C2415" w:rsidR="00F841B9" w:rsidRDefault="00F841B9" w:rsidP="00FA2CDA">
      <w:pPr>
        <w:pStyle w:val="Brdtext"/>
        <w:ind w:right="0"/>
        <w:rPr>
          <w:sz w:val="22"/>
          <w:szCs w:val="22"/>
        </w:rPr>
      </w:pPr>
    </w:p>
    <w:p w14:paraId="35D113B2" w14:textId="46F9E3F8" w:rsidR="00F841B9" w:rsidRDefault="00F841B9" w:rsidP="00FA2CDA">
      <w:pPr>
        <w:pStyle w:val="Brdtext"/>
        <w:ind w:right="0"/>
        <w:rPr>
          <w:sz w:val="22"/>
          <w:szCs w:val="22"/>
        </w:rPr>
      </w:pPr>
    </w:p>
    <w:p w14:paraId="7BAB6F2A" w14:textId="11B1FA0D" w:rsidR="00F841B9" w:rsidRDefault="00F841B9" w:rsidP="00FA2CDA">
      <w:pPr>
        <w:pStyle w:val="Brdtext"/>
        <w:ind w:right="0"/>
        <w:rPr>
          <w:sz w:val="22"/>
          <w:szCs w:val="22"/>
        </w:rPr>
      </w:pPr>
    </w:p>
    <w:p w14:paraId="73D288E8" w14:textId="4FCBB273" w:rsidR="00F841B9" w:rsidRDefault="00F841B9" w:rsidP="00FA2CDA">
      <w:pPr>
        <w:pStyle w:val="Brdtext"/>
        <w:ind w:right="0"/>
        <w:rPr>
          <w:sz w:val="22"/>
          <w:szCs w:val="22"/>
        </w:rPr>
      </w:pPr>
    </w:p>
    <w:p w14:paraId="5489BF51" w14:textId="036556A8" w:rsidR="00F841B9" w:rsidRDefault="00F841B9" w:rsidP="00FA2CDA">
      <w:pPr>
        <w:pStyle w:val="Brdtext"/>
        <w:ind w:right="0"/>
        <w:rPr>
          <w:sz w:val="22"/>
          <w:szCs w:val="22"/>
        </w:rPr>
      </w:pPr>
    </w:p>
    <w:p w14:paraId="61BA1E0E" w14:textId="567203CD" w:rsidR="00F841B9" w:rsidRPr="00F841B9" w:rsidRDefault="00F841B9" w:rsidP="00FA2CDA">
      <w:pPr>
        <w:pStyle w:val="Rubrik2"/>
        <w:ind w:right="0"/>
        <w:rPr>
          <w:b w:val="0"/>
          <w:sz w:val="18"/>
          <w:szCs w:val="18"/>
        </w:rPr>
      </w:pPr>
      <w:bookmarkStart w:id="6" w:name="_Toc477628497"/>
      <w:r w:rsidRPr="00F841B9">
        <w:rPr>
          <w:b w:val="0"/>
          <w:sz w:val="18"/>
          <w:szCs w:val="18"/>
        </w:rPr>
        <w:t>Vilken hastighet ska jag välja</w:t>
      </w:r>
      <w:bookmarkEnd w:id="6"/>
    </w:p>
    <w:p w14:paraId="6F08B1B3" w14:textId="3B962540" w:rsidR="00F841B9" w:rsidRDefault="00F841B9" w:rsidP="00FA2CDA"/>
    <w:p w14:paraId="0A1FE098" w14:textId="78F9B690" w:rsidR="00F841B9" w:rsidRDefault="00F841B9" w:rsidP="00FA2CDA">
      <w:r w:rsidRPr="00F841B9">
        <w:rPr>
          <w:noProof/>
        </w:rPr>
        <w:lastRenderedPageBreak/>
        <w:drawing>
          <wp:inline distT="0" distB="0" distL="0" distR="0" wp14:anchorId="7A7D0C9E" wp14:editId="5E546511">
            <wp:extent cx="4013200" cy="2233853"/>
            <wp:effectExtent l="0" t="0" r="635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7816" cy="2269820"/>
                    </a:xfrm>
                    <a:prstGeom prst="rect">
                      <a:avLst/>
                    </a:prstGeom>
                    <a:noFill/>
                    <a:ln>
                      <a:noFill/>
                    </a:ln>
                    <a:extLst/>
                  </pic:spPr>
                </pic:pic>
              </a:graphicData>
            </a:graphic>
          </wp:inline>
        </w:drawing>
      </w:r>
    </w:p>
    <w:p w14:paraId="1EDDA6D4" w14:textId="2F2B9099" w:rsidR="00F841B9" w:rsidRDefault="00F841B9" w:rsidP="00FA2CDA"/>
    <w:p w14:paraId="355715D9" w14:textId="77777777" w:rsidR="002B37BC" w:rsidRDefault="002B37BC" w:rsidP="00FA2CDA"/>
    <w:p w14:paraId="74051E82" w14:textId="2D659CD5" w:rsidR="002A33FE" w:rsidRDefault="002A33FE" w:rsidP="00FA2CDA">
      <w:pPr>
        <w:pStyle w:val="Rubrik2"/>
        <w:ind w:right="0"/>
      </w:pPr>
      <w:bookmarkStart w:id="7" w:name="_Toc477628498"/>
      <w:r w:rsidRPr="002A33FE">
        <w:rPr>
          <w:b w:val="0"/>
        </w:rPr>
        <w:t>TV</w:t>
      </w:r>
      <w:bookmarkEnd w:id="7"/>
    </w:p>
    <w:p w14:paraId="2E3E5233" w14:textId="5633CAA4" w:rsidR="002A33FE" w:rsidRDefault="002A33FE" w:rsidP="00FA2CDA">
      <w:pPr>
        <w:pStyle w:val="Brdtext"/>
        <w:ind w:right="0"/>
        <w:rPr>
          <w:sz w:val="22"/>
          <w:szCs w:val="22"/>
        </w:rPr>
      </w:pPr>
      <w:r w:rsidRPr="002A33FE">
        <w:rPr>
          <w:sz w:val="22"/>
          <w:szCs w:val="22"/>
        </w:rPr>
        <w:t>Den TV-leverantör du</w:t>
      </w:r>
      <w:r>
        <w:rPr>
          <w:sz w:val="22"/>
          <w:szCs w:val="22"/>
        </w:rPr>
        <w:t xml:space="preserve"> </w:t>
      </w:r>
      <w:r w:rsidRPr="002A33FE">
        <w:rPr>
          <w:sz w:val="22"/>
          <w:szCs w:val="22"/>
        </w:rPr>
        <w:t xml:space="preserve">väljer skickar en TV-BOX </w:t>
      </w:r>
      <w:r w:rsidR="004077FA">
        <w:rPr>
          <w:sz w:val="22"/>
          <w:szCs w:val="22"/>
        </w:rPr>
        <w:t xml:space="preserve">till dig </w:t>
      </w:r>
      <w:r w:rsidRPr="002A33FE">
        <w:rPr>
          <w:sz w:val="22"/>
          <w:szCs w:val="22"/>
        </w:rPr>
        <w:t>som du kopplar in mellan ditt bredbandsuttag och din TV</w:t>
      </w:r>
      <w:r>
        <w:rPr>
          <w:sz w:val="22"/>
          <w:szCs w:val="22"/>
        </w:rPr>
        <w:t>.</w:t>
      </w:r>
    </w:p>
    <w:p w14:paraId="2DFDC1D8" w14:textId="7B024079" w:rsidR="002A33FE" w:rsidRDefault="002A33FE" w:rsidP="00FA2CDA">
      <w:pPr>
        <w:pStyle w:val="Brdtext"/>
        <w:ind w:right="0"/>
        <w:rPr>
          <w:sz w:val="22"/>
          <w:szCs w:val="22"/>
        </w:rPr>
      </w:pPr>
    </w:p>
    <w:p w14:paraId="20706D53" w14:textId="1C82891C" w:rsidR="002A33FE" w:rsidRDefault="002A33FE" w:rsidP="00FA2CDA">
      <w:pPr>
        <w:pStyle w:val="Brdtext"/>
        <w:ind w:right="0"/>
        <w:rPr>
          <w:sz w:val="22"/>
          <w:szCs w:val="22"/>
        </w:rPr>
      </w:pPr>
      <w:r>
        <w:rPr>
          <w:sz w:val="22"/>
          <w:szCs w:val="22"/>
        </w:rPr>
        <w:t>Bästa mottagning får du om har ett uttag för varje TV. Dessutom behövs alltid en box för varje TV. Några leverantörer erbjuder tvillingkort så att du kan ha samma utbud på två boxar utan att det kostar dubbelt så mycket. Det kan också finnas andra varianter på detta hos olika leverantörer.</w:t>
      </w:r>
    </w:p>
    <w:p w14:paraId="56D2B79C" w14:textId="6CDABD9A" w:rsidR="002A33FE" w:rsidRDefault="002A33FE" w:rsidP="00FA2CDA">
      <w:pPr>
        <w:pStyle w:val="Brdtext"/>
        <w:ind w:right="0"/>
        <w:rPr>
          <w:sz w:val="22"/>
          <w:szCs w:val="22"/>
        </w:rPr>
      </w:pPr>
    </w:p>
    <w:p w14:paraId="1EA8A64C" w14:textId="4AD1CD2D" w:rsidR="002A33FE" w:rsidRPr="002A33FE" w:rsidRDefault="002A33FE" w:rsidP="00FA2CDA">
      <w:pPr>
        <w:pStyle w:val="Brdtext"/>
        <w:ind w:right="0"/>
        <w:rPr>
          <w:sz w:val="22"/>
          <w:szCs w:val="22"/>
        </w:rPr>
      </w:pPr>
      <w:r>
        <w:rPr>
          <w:sz w:val="22"/>
          <w:szCs w:val="22"/>
        </w:rPr>
        <w:t>Det finns också lösningar med trådlös överföring inom bostaden eller inkoppling via elnätet. Tekniken är lite osäker inom detta område än så länge, men den intresserade bör prova. Det är inte särskilt dyrt.</w:t>
      </w:r>
    </w:p>
    <w:p w14:paraId="16062ABF" w14:textId="6DB92198" w:rsidR="002A33FE" w:rsidRDefault="002A33FE" w:rsidP="00FA2CDA"/>
    <w:p w14:paraId="724AB3C9" w14:textId="52C014E6" w:rsidR="002A33FE" w:rsidRPr="002A33FE" w:rsidRDefault="002A33FE" w:rsidP="00FA2CDA">
      <w:pPr>
        <w:pStyle w:val="Brdtext"/>
        <w:ind w:right="0"/>
        <w:rPr>
          <w:sz w:val="22"/>
          <w:szCs w:val="22"/>
        </w:rPr>
      </w:pPr>
      <w:r w:rsidRPr="002A33FE">
        <w:rPr>
          <w:sz w:val="22"/>
          <w:szCs w:val="22"/>
        </w:rPr>
        <w:t>Tänk över vilket behov du har för det kan finnas många lösningar. Till exempel Boxer har ett system där uppkopplingen sker via bredbandet (så du måste använda dom som bredbandsleverantör också), men sedan så kan du ta med dig boxen till sommarstugan och koppla till en vanlig antenn och få samma utbud.</w:t>
      </w:r>
    </w:p>
    <w:p w14:paraId="2DEE9E29" w14:textId="77777777" w:rsidR="002A33FE" w:rsidRDefault="002A33FE" w:rsidP="00FA2CDA"/>
    <w:p w14:paraId="52B58EC9" w14:textId="6FD59E3C" w:rsidR="00F841B9" w:rsidRDefault="00F841B9" w:rsidP="00FA2CDA">
      <w:pPr>
        <w:pStyle w:val="Rubrik2"/>
        <w:ind w:right="0"/>
        <w:rPr>
          <w:b w:val="0"/>
        </w:rPr>
      </w:pPr>
      <w:bookmarkStart w:id="8" w:name="_Toc477628499"/>
      <w:r w:rsidRPr="00F841B9">
        <w:rPr>
          <w:b w:val="0"/>
        </w:rPr>
        <w:t>Telefoni</w:t>
      </w:r>
      <w:bookmarkEnd w:id="8"/>
    </w:p>
    <w:p w14:paraId="7124584F" w14:textId="1A5CB9ED" w:rsidR="00F841B9" w:rsidRDefault="00F841B9" w:rsidP="00FA2CDA"/>
    <w:p w14:paraId="725569E0" w14:textId="107BC420" w:rsidR="00F841B9" w:rsidRDefault="00F841B9" w:rsidP="00FA2CDA">
      <w:pPr>
        <w:pStyle w:val="Brdtext"/>
        <w:ind w:right="0"/>
        <w:rPr>
          <w:sz w:val="22"/>
          <w:szCs w:val="22"/>
        </w:rPr>
      </w:pPr>
      <w:r w:rsidRPr="00F841B9">
        <w:rPr>
          <w:sz w:val="22"/>
          <w:szCs w:val="22"/>
        </w:rPr>
        <w:t xml:space="preserve">Vill du använda fiber för en fast telefon så blir det ofta billigare än den vanliga koppartrådsuppkopplingen. </w:t>
      </w:r>
    </w:p>
    <w:p w14:paraId="2ECD6C95" w14:textId="77777777" w:rsidR="00F36D57" w:rsidRPr="00F841B9" w:rsidRDefault="00F36D57" w:rsidP="00FA2CDA">
      <w:pPr>
        <w:pStyle w:val="Brdtext"/>
        <w:numPr>
          <w:ilvl w:val="0"/>
          <w:numId w:val="1"/>
        </w:numPr>
        <w:ind w:right="0"/>
        <w:rPr>
          <w:sz w:val="22"/>
          <w:szCs w:val="22"/>
        </w:rPr>
      </w:pPr>
      <w:r w:rsidRPr="00F841B9">
        <w:rPr>
          <w:sz w:val="22"/>
          <w:szCs w:val="22"/>
        </w:rPr>
        <w:t xml:space="preserve">Den telefonileverantör du väljer skickar en telefonibox </w:t>
      </w:r>
      <w:r w:rsidRPr="00F841B9">
        <w:rPr>
          <w:sz w:val="22"/>
          <w:szCs w:val="22"/>
        </w:rPr>
        <w:br/>
        <w:t>som du kopplar in mellan din telefon och bredbandsuttaget.</w:t>
      </w:r>
    </w:p>
    <w:p w14:paraId="19CB63C0" w14:textId="77777777" w:rsidR="00F36D57" w:rsidRPr="00F841B9" w:rsidRDefault="00F36D57" w:rsidP="00FA2CDA">
      <w:pPr>
        <w:pStyle w:val="Brdtext"/>
        <w:numPr>
          <w:ilvl w:val="0"/>
          <w:numId w:val="2"/>
        </w:numPr>
        <w:ind w:right="0"/>
        <w:rPr>
          <w:sz w:val="22"/>
          <w:szCs w:val="22"/>
        </w:rPr>
      </w:pPr>
      <w:r w:rsidRPr="00F841B9">
        <w:rPr>
          <w:sz w:val="22"/>
          <w:szCs w:val="22"/>
        </w:rPr>
        <w:t>Du kan behålla ditt gamla telefonnummer (portering)</w:t>
      </w:r>
    </w:p>
    <w:p w14:paraId="2ABE8B80" w14:textId="77777777" w:rsidR="00F36D57" w:rsidRPr="00F841B9" w:rsidRDefault="00F36D57" w:rsidP="00FA2CDA">
      <w:pPr>
        <w:pStyle w:val="Brdtext"/>
        <w:numPr>
          <w:ilvl w:val="0"/>
          <w:numId w:val="3"/>
        </w:numPr>
        <w:ind w:right="0"/>
        <w:rPr>
          <w:sz w:val="22"/>
          <w:szCs w:val="22"/>
        </w:rPr>
      </w:pPr>
      <w:r w:rsidRPr="00F841B9">
        <w:rPr>
          <w:sz w:val="22"/>
          <w:szCs w:val="22"/>
        </w:rPr>
        <w:t>Du kan behålla dina befintliga telefoner</w:t>
      </w:r>
    </w:p>
    <w:p w14:paraId="6AFA83AA" w14:textId="77777777" w:rsidR="00F36D57" w:rsidRPr="00F841B9" w:rsidRDefault="00F36D57" w:rsidP="00FA2CDA">
      <w:pPr>
        <w:pStyle w:val="Brdtext"/>
        <w:numPr>
          <w:ilvl w:val="0"/>
          <w:numId w:val="4"/>
        </w:numPr>
        <w:ind w:right="0"/>
        <w:rPr>
          <w:sz w:val="22"/>
          <w:szCs w:val="22"/>
        </w:rPr>
      </w:pPr>
      <w:r w:rsidRPr="00F841B9">
        <w:rPr>
          <w:sz w:val="22"/>
          <w:szCs w:val="22"/>
        </w:rPr>
        <w:t>Du slipper den dyra abonnemangsavgiften</w:t>
      </w:r>
    </w:p>
    <w:p w14:paraId="771FBFC3" w14:textId="1E8AA656" w:rsidR="00F841B9" w:rsidRDefault="00F841B9" w:rsidP="00FA2CDA">
      <w:pPr>
        <w:pStyle w:val="Brdtext"/>
        <w:ind w:right="0"/>
        <w:rPr>
          <w:sz w:val="22"/>
          <w:szCs w:val="22"/>
        </w:rPr>
      </w:pPr>
    </w:p>
    <w:p w14:paraId="481BFF8B" w14:textId="7A3F081F" w:rsidR="00F841B9" w:rsidRDefault="00F841B9" w:rsidP="00FA2CDA">
      <w:pPr>
        <w:pStyle w:val="Rubrik2"/>
        <w:ind w:right="0"/>
        <w:rPr>
          <w:szCs w:val="22"/>
        </w:rPr>
      </w:pPr>
      <w:bookmarkStart w:id="9" w:name="_Toc477628500"/>
      <w:r w:rsidRPr="00F841B9">
        <w:rPr>
          <w:b w:val="0"/>
        </w:rPr>
        <w:t>Mertjänster</w:t>
      </w:r>
      <w:bookmarkEnd w:id="9"/>
    </w:p>
    <w:p w14:paraId="5F2774A9" w14:textId="3DC5C28E" w:rsidR="00F841B9" w:rsidRDefault="00F841B9" w:rsidP="00FA2CDA">
      <w:pPr>
        <w:pStyle w:val="Brdtext"/>
        <w:ind w:right="0"/>
        <w:rPr>
          <w:sz w:val="22"/>
          <w:szCs w:val="22"/>
        </w:rPr>
      </w:pPr>
    </w:p>
    <w:p w14:paraId="66C58817" w14:textId="7578E202" w:rsidR="00F841B9" w:rsidRDefault="00F841B9" w:rsidP="00FA2CDA">
      <w:pPr>
        <w:pStyle w:val="Brdtext"/>
        <w:ind w:right="0"/>
        <w:rPr>
          <w:sz w:val="22"/>
          <w:szCs w:val="22"/>
        </w:rPr>
      </w:pPr>
      <w:r>
        <w:rPr>
          <w:sz w:val="22"/>
          <w:szCs w:val="22"/>
        </w:rPr>
        <w:t xml:space="preserve">På Open Universe beställningsportal hittar du vilka mertjänster som finns. Till exempel hemlarm </w:t>
      </w:r>
      <w:r>
        <w:rPr>
          <w:sz w:val="22"/>
          <w:szCs w:val="22"/>
        </w:rPr>
        <w:lastRenderedPageBreak/>
        <w:t>med kamera, installationsarbeten m.m.</w:t>
      </w:r>
    </w:p>
    <w:p w14:paraId="489F2CBF" w14:textId="6F7CCA94" w:rsidR="00F841B9" w:rsidRDefault="00F841B9" w:rsidP="00FA2CDA">
      <w:pPr>
        <w:pStyle w:val="Brdtext"/>
        <w:ind w:right="0"/>
        <w:rPr>
          <w:sz w:val="22"/>
          <w:szCs w:val="22"/>
        </w:rPr>
      </w:pPr>
    </w:p>
    <w:p w14:paraId="21749391" w14:textId="3354069D" w:rsidR="00F36D57" w:rsidRPr="00F36D57" w:rsidRDefault="00F36D57" w:rsidP="00FA2CDA">
      <w:pPr>
        <w:pStyle w:val="Rubrik2"/>
        <w:ind w:right="0"/>
        <w:rPr>
          <w:b w:val="0"/>
        </w:rPr>
      </w:pPr>
      <w:bookmarkStart w:id="10" w:name="_Toc477628501"/>
      <w:r w:rsidRPr="00F36D57">
        <w:rPr>
          <w:b w:val="0"/>
        </w:rPr>
        <w:t>Hur beställa tjänster</w:t>
      </w:r>
      <w:bookmarkEnd w:id="10"/>
    </w:p>
    <w:p w14:paraId="398E7AA5" w14:textId="206C4E4A" w:rsidR="00F36D57" w:rsidRDefault="00F36D57" w:rsidP="00FA2CDA">
      <w:pPr>
        <w:pStyle w:val="Brdtext"/>
        <w:ind w:right="0"/>
        <w:rPr>
          <w:sz w:val="22"/>
          <w:szCs w:val="22"/>
        </w:rPr>
      </w:pPr>
    </w:p>
    <w:p w14:paraId="760440A6" w14:textId="70334DAD" w:rsidR="00F36D57" w:rsidRDefault="00F36D57" w:rsidP="00FA2CDA">
      <w:pPr>
        <w:pStyle w:val="Brdtext"/>
        <w:ind w:right="0"/>
        <w:rPr>
          <w:sz w:val="22"/>
          <w:szCs w:val="22"/>
        </w:rPr>
      </w:pPr>
      <w:r>
        <w:rPr>
          <w:sz w:val="22"/>
          <w:szCs w:val="22"/>
        </w:rPr>
        <w:t xml:space="preserve">Det första du kan göra är att koppla in datorn till </w:t>
      </w:r>
      <w:r w:rsidR="00E879DB">
        <w:rPr>
          <w:sz w:val="22"/>
          <w:szCs w:val="22"/>
        </w:rPr>
        <w:t>nätverksuttaget. Då kommer du in till Open Universes hemsida och kan aktivera din internettjänst.</w:t>
      </w:r>
    </w:p>
    <w:p w14:paraId="7B37E718" w14:textId="2AA990A9" w:rsidR="00E879DB" w:rsidRDefault="00E879DB" w:rsidP="00FA2CDA">
      <w:pPr>
        <w:pStyle w:val="Brdtext"/>
        <w:ind w:right="0"/>
        <w:rPr>
          <w:sz w:val="22"/>
          <w:szCs w:val="22"/>
        </w:rPr>
      </w:pPr>
    </w:p>
    <w:p w14:paraId="461F707F" w14:textId="08AA230C" w:rsidR="00E879DB" w:rsidRDefault="00E879DB" w:rsidP="00FA2CDA">
      <w:pPr>
        <w:pStyle w:val="Brdtext"/>
        <w:ind w:right="0"/>
        <w:rPr>
          <w:sz w:val="22"/>
          <w:szCs w:val="22"/>
        </w:rPr>
      </w:pPr>
      <w:r>
        <w:rPr>
          <w:sz w:val="22"/>
          <w:szCs w:val="22"/>
        </w:rPr>
        <w:t>På Open Universe portal för att beställa tjänster kan du jämföra olika leverantörers tjänster och även hitta erbjudanden.</w:t>
      </w:r>
    </w:p>
    <w:p w14:paraId="590590C3" w14:textId="458F7B1B" w:rsidR="00E879DB" w:rsidRDefault="00E879DB" w:rsidP="00FA2CDA">
      <w:pPr>
        <w:pStyle w:val="Brdtext"/>
        <w:ind w:right="0"/>
        <w:rPr>
          <w:sz w:val="22"/>
          <w:szCs w:val="22"/>
        </w:rPr>
      </w:pPr>
    </w:p>
    <w:p w14:paraId="2C7294B9" w14:textId="243EBF59" w:rsidR="00E879DB" w:rsidRDefault="00E879DB" w:rsidP="00FA2CDA">
      <w:pPr>
        <w:pStyle w:val="Brdtext"/>
        <w:ind w:right="0"/>
        <w:rPr>
          <w:sz w:val="22"/>
          <w:szCs w:val="22"/>
        </w:rPr>
      </w:pPr>
      <w:r>
        <w:rPr>
          <w:sz w:val="22"/>
          <w:szCs w:val="22"/>
        </w:rPr>
        <w:t>Du kan också ringa till den tjänsteleverantör som du vill utnyttja och hos deras kundtjänst göra beställningen.</w:t>
      </w:r>
    </w:p>
    <w:p w14:paraId="64742C19" w14:textId="163F84F0" w:rsidR="00E879DB" w:rsidRDefault="00E879DB" w:rsidP="00FA2CDA">
      <w:pPr>
        <w:pStyle w:val="Brdtext"/>
        <w:ind w:right="0"/>
        <w:rPr>
          <w:sz w:val="22"/>
          <w:szCs w:val="22"/>
        </w:rPr>
      </w:pPr>
    </w:p>
    <w:p w14:paraId="1DDBA93B" w14:textId="4AC3302C" w:rsidR="00E879DB" w:rsidRDefault="00E879DB" w:rsidP="00FA2CDA">
      <w:pPr>
        <w:pStyle w:val="Brdtext"/>
        <w:ind w:right="0"/>
        <w:rPr>
          <w:sz w:val="22"/>
          <w:szCs w:val="22"/>
        </w:rPr>
      </w:pPr>
      <w:r>
        <w:rPr>
          <w:sz w:val="22"/>
          <w:szCs w:val="22"/>
        </w:rPr>
        <w:t>Det går också att kontakta Open Universe för att få hjälp med att välja. Ring eller skicka SMS</w:t>
      </w:r>
      <w:r w:rsidR="004077FA">
        <w:rPr>
          <w:sz w:val="22"/>
          <w:szCs w:val="22"/>
        </w:rPr>
        <w:t>, så ringer dom upp dig</w:t>
      </w:r>
      <w:r>
        <w:rPr>
          <w:sz w:val="22"/>
          <w:szCs w:val="22"/>
        </w:rPr>
        <w:t>. Kontaktuppgifter finns i slutet av detta informationsblad.</w:t>
      </w:r>
    </w:p>
    <w:p w14:paraId="3FB50A3C" w14:textId="1F5687E0" w:rsidR="00E879DB" w:rsidRDefault="00E879DB" w:rsidP="00FA2CDA">
      <w:pPr>
        <w:pStyle w:val="Brdtext"/>
        <w:ind w:right="0"/>
        <w:rPr>
          <w:sz w:val="22"/>
          <w:szCs w:val="22"/>
        </w:rPr>
      </w:pPr>
    </w:p>
    <w:p w14:paraId="55A75B50" w14:textId="4E3A40ED" w:rsidR="00E879DB" w:rsidRDefault="001D2D6D" w:rsidP="00FA2CDA">
      <w:pPr>
        <w:pStyle w:val="Brdtext"/>
        <w:ind w:right="0"/>
        <w:rPr>
          <w:sz w:val="22"/>
          <w:szCs w:val="22"/>
        </w:rPr>
      </w:pPr>
      <w:r>
        <w:rPr>
          <w:sz w:val="22"/>
          <w:szCs w:val="22"/>
        </w:rPr>
        <w:t>Det finns ofta olika erbjudanden och just nu kan man bland annat välja mellan dessa bredbandsabonnemang:</w:t>
      </w:r>
    </w:p>
    <w:p w14:paraId="5F777667" w14:textId="733E6809" w:rsidR="001D2D6D" w:rsidRDefault="001D2D6D" w:rsidP="00FA2CDA">
      <w:pPr>
        <w:pStyle w:val="Brdtext"/>
        <w:numPr>
          <w:ilvl w:val="0"/>
          <w:numId w:val="5"/>
        </w:numPr>
        <w:ind w:right="0"/>
        <w:rPr>
          <w:sz w:val="22"/>
          <w:szCs w:val="22"/>
        </w:rPr>
      </w:pPr>
      <w:r w:rsidRPr="001D2D6D">
        <w:rPr>
          <w:sz w:val="22"/>
          <w:szCs w:val="22"/>
        </w:rPr>
        <w:t>Bredbandsbolaget: 3 månader gratis och trådlös router ingår</w:t>
      </w:r>
    </w:p>
    <w:p w14:paraId="3C2A19E8" w14:textId="12973FC5" w:rsidR="001D2D6D" w:rsidRDefault="001D2D6D" w:rsidP="00FA2CDA">
      <w:pPr>
        <w:pStyle w:val="Brdtext"/>
        <w:numPr>
          <w:ilvl w:val="0"/>
          <w:numId w:val="5"/>
        </w:numPr>
        <w:ind w:right="0"/>
        <w:rPr>
          <w:sz w:val="22"/>
          <w:szCs w:val="22"/>
        </w:rPr>
      </w:pPr>
      <w:r w:rsidRPr="001D2D6D">
        <w:rPr>
          <w:sz w:val="22"/>
          <w:szCs w:val="22"/>
        </w:rPr>
        <w:t xml:space="preserve">Bahnhof: 3 månader gratis och ingen startavgift                            </w:t>
      </w:r>
    </w:p>
    <w:p w14:paraId="4F762E06" w14:textId="39D05C09" w:rsidR="001D2D6D" w:rsidRDefault="001D2D6D" w:rsidP="00FA2CDA">
      <w:pPr>
        <w:pStyle w:val="Brdtext"/>
        <w:numPr>
          <w:ilvl w:val="0"/>
          <w:numId w:val="5"/>
        </w:numPr>
        <w:ind w:right="0"/>
        <w:rPr>
          <w:sz w:val="22"/>
          <w:szCs w:val="22"/>
        </w:rPr>
      </w:pPr>
      <w:r w:rsidRPr="001D2D6D">
        <w:rPr>
          <w:sz w:val="22"/>
          <w:szCs w:val="22"/>
        </w:rPr>
        <w:t xml:space="preserve">Boxer: 100/10 för 249 kr/mån i 12 månader                            </w:t>
      </w:r>
    </w:p>
    <w:p w14:paraId="096794B2" w14:textId="4A9E09A0" w:rsidR="001D2D6D" w:rsidRDefault="001D2D6D" w:rsidP="00FA2CDA">
      <w:pPr>
        <w:pStyle w:val="Brdtext"/>
        <w:numPr>
          <w:ilvl w:val="0"/>
          <w:numId w:val="5"/>
        </w:numPr>
        <w:ind w:right="0"/>
        <w:rPr>
          <w:sz w:val="22"/>
          <w:szCs w:val="22"/>
        </w:rPr>
      </w:pPr>
      <w:r w:rsidRPr="001D2D6D">
        <w:rPr>
          <w:sz w:val="22"/>
          <w:szCs w:val="22"/>
        </w:rPr>
        <w:t>Bredband2: 8 månader halva priset och fri startav</w:t>
      </w:r>
      <w:r>
        <w:rPr>
          <w:sz w:val="22"/>
          <w:szCs w:val="22"/>
        </w:rPr>
        <w:t xml:space="preserve">gift </w:t>
      </w:r>
    </w:p>
    <w:p w14:paraId="2BE41F42" w14:textId="2DFF8991" w:rsidR="001D2D6D" w:rsidRDefault="001D2D6D" w:rsidP="00FA2CDA">
      <w:pPr>
        <w:pStyle w:val="Brdtext"/>
        <w:numPr>
          <w:ilvl w:val="0"/>
          <w:numId w:val="5"/>
        </w:numPr>
        <w:ind w:right="0"/>
        <w:rPr>
          <w:sz w:val="22"/>
          <w:szCs w:val="22"/>
        </w:rPr>
      </w:pPr>
      <w:r w:rsidRPr="001D2D6D">
        <w:rPr>
          <w:sz w:val="22"/>
          <w:szCs w:val="22"/>
        </w:rPr>
        <w:t xml:space="preserve">Ownit: 99 kr per månad i 6 månader                            </w:t>
      </w:r>
    </w:p>
    <w:p w14:paraId="150FC3CD" w14:textId="77777777" w:rsidR="001D2D6D" w:rsidRDefault="001D2D6D" w:rsidP="00FA2CDA">
      <w:pPr>
        <w:pStyle w:val="Brdtext"/>
        <w:numPr>
          <w:ilvl w:val="0"/>
          <w:numId w:val="5"/>
        </w:numPr>
        <w:ind w:right="0"/>
        <w:rPr>
          <w:sz w:val="22"/>
          <w:szCs w:val="22"/>
        </w:rPr>
      </w:pPr>
      <w:r w:rsidRPr="001D2D6D">
        <w:rPr>
          <w:sz w:val="22"/>
          <w:szCs w:val="22"/>
        </w:rPr>
        <w:t>Universal Telecom:</w:t>
      </w:r>
      <w:r>
        <w:rPr>
          <w:sz w:val="22"/>
          <w:szCs w:val="22"/>
        </w:rPr>
        <w:t xml:space="preserve"> Halva priset i 8 månader</w:t>
      </w:r>
    </w:p>
    <w:p w14:paraId="190FE956" w14:textId="77777777" w:rsidR="001D2D6D" w:rsidRDefault="001D2D6D" w:rsidP="00FA2CDA">
      <w:pPr>
        <w:pStyle w:val="Brdtext"/>
        <w:ind w:right="0"/>
        <w:rPr>
          <w:sz w:val="22"/>
          <w:szCs w:val="22"/>
        </w:rPr>
      </w:pPr>
    </w:p>
    <w:p w14:paraId="5C0FD3FD" w14:textId="77777777" w:rsidR="001D2D6D" w:rsidRDefault="001D2D6D" w:rsidP="00FA2CDA">
      <w:pPr>
        <w:pStyle w:val="Brdtext"/>
        <w:ind w:right="0"/>
        <w:rPr>
          <w:sz w:val="22"/>
          <w:szCs w:val="22"/>
        </w:rPr>
      </w:pPr>
      <w:r>
        <w:rPr>
          <w:sz w:val="22"/>
          <w:szCs w:val="22"/>
        </w:rPr>
        <w:t>Normalt sett är det ingen bindningstid, men en uppsägningstid på en månad.</w:t>
      </w:r>
    </w:p>
    <w:p w14:paraId="694FFE77" w14:textId="77777777" w:rsidR="001D2D6D" w:rsidRDefault="001D2D6D" w:rsidP="00FA2CDA">
      <w:pPr>
        <w:pStyle w:val="Brdtext"/>
        <w:ind w:right="0"/>
        <w:rPr>
          <w:sz w:val="22"/>
          <w:szCs w:val="22"/>
        </w:rPr>
      </w:pPr>
    </w:p>
    <w:p w14:paraId="5523DBA3" w14:textId="77777777" w:rsidR="009B1256" w:rsidRDefault="001D2D6D" w:rsidP="00FA2CDA">
      <w:pPr>
        <w:pStyle w:val="Brdtext"/>
        <w:ind w:right="0"/>
        <w:rPr>
          <w:sz w:val="22"/>
          <w:szCs w:val="22"/>
        </w:rPr>
      </w:pPr>
      <w:r>
        <w:rPr>
          <w:sz w:val="22"/>
          <w:szCs w:val="22"/>
        </w:rPr>
        <w:t>Du kan ha olika leverantörer på de olika tjänsterna, men du kan inte ha två olika TV-leverantörer, bredbandsleverantörer eller någon annan tjänst.</w:t>
      </w:r>
    </w:p>
    <w:p w14:paraId="3A71E0CC" w14:textId="77777777" w:rsidR="009B1256" w:rsidRDefault="009B1256" w:rsidP="00FA2CDA">
      <w:pPr>
        <w:pStyle w:val="Brdtext"/>
        <w:ind w:right="0"/>
        <w:rPr>
          <w:sz w:val="22"/>
          <w:szCs w:val="22"/>
        </w:rPr>
      </w:pPr>
    </w:p>
    <w:p w14:paraId="0374FD14" w14:textId="77777777" w:rsidR="009B1256" w:rsidRPr="009B1256" w:rsidRDefault="009B1256" w:rsidP="00FA2CDA">
      <w:pPr>
        <w:pStyle w:val="Rubrik2"/>
        <w:ind w:right="0"/>
        <w:rPr>
          <w:b w:val="0"/>
        </w:rPr>
      </w:pPr>
      <w:bookmarkStart w:id="11" w:name="_Toc477628502"/>
      <w:r w:rsidRPr="009B1256">
        <w:rPr>
          <w:b w:val="0"/>
        </w:rPr>
        <w:t>Hur kopplar man ihop alla prylar</w:t>
      </w:r>
      <w:bookmarkEnd w:id="11"/>
    </w:p>
    <w:p w14:paraId="1E6528C2" w14:textId="07381C28" w:rsidR="009B1256" w:rsidRDefault="009B1256" w:rsidP="00FA2CDA">
      <w:pPr>
        <w:pStyle w:val="Brdtext"/>
        <w:ind w:right="0"/>
        <w:rPr>
          <w:sz w:val="22"/>
          <w:szCs w:val="22"/>
        </w:rPr>
      </w:pPr>
    </w:p>
    <w:p w14:paraId="0E9CE8A6" w14:textId="5408B0D5" w:rsidR="009B1256" w:rsidRDefault="009B1256" w:rsidP="00FA2CDA">
      <w:pPr>
        <w:pStyle w:val="Brdtext"/>
        <w:ind w:right="0"/>
        <w:rPr>
          <w:sz w:val="22"/>
          <w:szCs w:val="22"/>
        </w:rPr>
      </w:pPr>
      <w:r>
        <w:rPr>
          <w:sz w:val="22"/>
          <w:szCs w:val="22"/>
        </w:rPr>
        <w:t xml:space="preserve">I klädkammaren sitter ett </w:t>
      </w:r>
      <w:r w:rsidRPr="009B1256">
        <w:rPr>
          <w:b/>
          <w:i/>
          <w:sz w:val="22"/>
          <w:szCs w:val="22"/>
        </w:rPr>
        <w:t>mediaskåp</w:t>
      </w:r>
      <w:r>
        <w:rPr>
          <w:sz w:val="22"/>
          <w:szCs w:val="22"/>
        </w:rPr>
        <w:t xml:space="preserve"> som ser ut så här inuti:</w:t>
      </w:r>
    </w:p>
    <w:p w14:paraId="6C74B358" w14:textId="54111A3F" w:rsidR="009B1256" w:rsidRDefault="009B1256" w:rsidP="00FA2CDA">
      <w:pPr>
        <w:pStyle w:val="Brdtext"/>
        <w:ind w:right="0"/>
        <w:rPr>
          <w:sz w:val="22"/>
          <w:szCs w:val="22"/>
        </w:rPr>
      </w:pPr>
    </w:p>
    <w:p w14:paraId="2F28D6A7" w14:textId="77777777" w:rsidR="009B1256" w:rsidRDefault="009B1256" w:rsidP="00FA2CDA">
      <w:pPr>
        <w:pStyle w:val="Brdtext"/>
        <w:ind w:right="0"/>
        <w:rPr>
          <w:sz w:val="22"/>
          <w:szCs w:val="22"/>
        </w:rPr>
      </w:pPr>
    </w:p>
    <w:p w14:paraId="3F4D40F0" w14:textId="7AA878CF" w:rsidR="001D2D6D" w:rsidRDefault="001D2D6D" w:rsidP="00FA2CDA">
      <w:pPr>
        <w:pStyle w:val="Brdtext"/>
        <w:ind w:right="0"/>
        <w:rPr>
          <w:sz w:val="22"/>
          <w:szCs w:val="22"/>
        </w:rPr>
      </w:pPr>
      <w:r>
        <w:rPr>
          <w:sz w:val="22"/>
          <w:szCs w:val="22"/>
        </w:rPr>
        <w:lastRenderedPageBreak/>
        <w:t xml:space="preserve"> </w:t>
      </w:r>
      <w:r w:rsidRPr="001D2D6D">
        <w:rPr>
          <w:sz w:val="22"/>
          <w:szCs w:val="22"/>
        </w:rPr>
        <w:t xml:space="preserve">            </w:t>
      </w:r>
      <w:r w:rsidR="009B1256">
        <w:rPr>
          <w:noProof/>
          <w:sz w:val="22"/>
          <w:szCs w:val="22"/>
        </w:rPr>
        <w:drawing>
          <wp:inline distT="0" distB="0" distL="0" distR="0" wp14:anchorId="369EF75A" wp14:editId="38C4D507">
            <wp:extent cx="5119200" cy="2880000"/>
            <wp:effectExtent l="0" t="0" r="571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9200" cy="2880000"/>
                    </a:xfrm>
                    <a:prstGeom prst="rect">
                      <a:avLst/>
                    </a:prstGeom>
                    <a:noFill/>
                  </pic:spPr>
                </pic:pic>
              </a:graphicData>
            </a:graphic>
          </wp:inline>
        </w:drawing>
      </w:r>
      <w:r w:rsidRPr="001D2D6D">
        <w:rPr>
          <w:sz w:val="22"/>
          <w:szCs w:val="22"/>
        </w:rPr>
        <w:t xml:space="preserve">         </w:t>
      </w:r>
    </w:p>
    <w:p w14:paraId="5E79F368" w14:textId="77777777" w:rsidR="00E879DB" w:rsidRDefault="00E879DB" w:rsidP="00FA2CDA">
      <w:pPr>
        <w:pStyle w:val="Brdtext"/>
        <w:ind w:right="0"/>
        <w:rPr>
          <w:sz w:val="22"/>
          <w:szCs w:val="22"/>
        </w:rPr>
      </w:pPr>
    </w:p>
    <w:p w14:paraId="65DF2632" w14:textId="2E5E6811" w:rsidR="00F36D57" w:rsidRDefault="009B1256" w:rsidP="00FA2CDA">
      <w:pPr>
        <w:pStyle w:val="Brdtext"/>
        <w:ind w:right="0"/>
        <w:rPr>
          <w:sz w:val="22"/>
          <w:szCs w:val="22"/>
        </w:rPr>
      </w:pPr>
      <w:r>
        <w:rPr>
          <w:sz w:val="22"/>
          <w:szCs w:val="22"/>
        </w:rPr>
        <w:t xml:space="preserve">Längst upp till vänster ska en </w:t>
      </w:r>
      <w:r w:rsidRPr="009B1256">
        <w:rPr>
          <w:b/>
          <w:i/>
          <w:sz w:val="22"/>
          <w:szCs w:val="22"/>
        </w:rPr>
        <w:t>CPE</w:t>
      </w:r>
      <w:r>
        <w:rPr>
          <w:sz w:val="22"/>
          <w:szCs w:val="22"/>
        </w:rPr>
        <w:t xml:space="preserve"> kopplas ihop med fiberkabeln som kommer in från vinden.</w:t>
      </w:r>
    </w:p>
    <w:p w14:paraId="76CB320F" w14:textId="6CCE9F2D" w:rsidR="009B1256" w:rsidRDefault="009B1256" w:rsidP="00FA2CDA">
      <w:pPr>
        <w:pStyle w:val="Brdtext"/>
        <w:ind w:right="0"/>
        <w:rPr>
          <w:sz w:val="22"/>
          <w:szCs w:val="22"/>
        </w:rPr>
      </w:pPr>
    </w:p>
    <w:p w14:paraId="4DBD80F3" w14:textId="703DC34E" w:rsidR="009B1256" w:rsidRDefault="009B1256" w:rsidP="00FA2CDA">
      <w:pPr>
        <w:pStyle w:val="Brdtext"/>
        <w:ind w:right="0"/>
        <w:rPr>
          <w:sz w:val="22"/>
          <w:szCs w:val="22"/>
        </w:rPr>
      </w:pPr>
      <w:r>
        <w:rPr>
          <w:sz w:val="22"/>
          <w:szCs w:val="22"/>
        </w:rPr>
        <w:t>Här är en bild på CPE:</w:t>
      </w:r>
    </w:p>
    <w:p w14:paraId="0C7A6812" w14:textId="77777777" w:rsidR="009B1256" w:rsidRDefault="009B1256" w:rsidP="00FA2CDA">
      <w:pPr>
        <w:pStyle w:val="Brdtext"/>
        <w:ind w:right="0"/>
        <w:rPr>
          <w:sz w:val="22"/>
          <w:szCs w:val="22"/>
        </w:rPr>
      </w:pPr>
    </w:p>
    <w:p w14:paraId="3AC0E25F" w14:textId="4EF74132" w:rsidR="009B1256" w:rsidRDefault="009B1256" w:rsidP="00FA2CDA">
      <w:pPr>
        <w:pStyle w:val="Brdtext"/>
        <w:ind w:right="0"/>
        <w:rPr>
          <w:sz w:val="22"/>
          <w:szCs w:val="22"/>
        </w:rPr>
      </w:pPr>
      <w:r w:rsidRPr="009B1256">
        <w:rPr>
          <w:noProof/>
          <w:sz w:val="22"/>
          <w:szCs w:val="22"/>
        </w:rPr>
        <w:drawing>
          <wp:inline distT="0" distB="0" distL="0" distR="0" wp14:anchorId="16FC2330" wp14:editId="23E05586">
            <wp:extent cx="2887200" cy="1440000"/>
            <wp:effectExtent l="0" t="0" r="8890" b="8255"/>
            <wp:docPr id="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87200" cy="1440000"/>
                    </a:xfrm>
                    <a:prstGeom prst="rect">
                      <a:avLst/>
                    </a:prstGeom>
                  </pic:spPr>
                </pic:pic>
              </a:graphicData>
            </a:graphic>
          </wp:inline>
        </w:drawing>
      </w:r>
    </w:p>
    <w:p w14:paraId="50A60767" w14:textId="77777777" w:rsidR="008E4BA6" w:rsidRDefault="008E4BA6" w:rsidP="00FA2CDA">
      <w:pPr>
        <w:pStyle w:val="Brdtext"/>
        <w:ind w:right="0"/>
        <w:rPr>
          <w:sz w:val="22"/>
          <w:szCs w:val="22"/>
        </w:rPr>
      </w:pPr>
    </w:p>
    <w:p w14:paraId="7E8D0004" w14:textId="5862FACB" w:rsidR="009B1256" w:rsidRDefault="009B1256" w:rsidP="00FA2CDA">
      <w:pPr>
        <w:pStyle w:val="Brdtext"/>
        <w:ind w:right="0"/>
        <w:rPr>
          <w:sz w:val="22"/>
          <w:szCs w:val="22"/>
        </w:rPr>
      </w:pPr>
      <w:bookmarkStart w:id="12" w:name="_GoBack"/>
      <w:bookmarkEnd w:id="12"/>
      <w:r>
        <w:rPr>
          <w:sz w:val="22"/>
          <w:szCs w:val="22"/>
        </w:rPr>
        <w:t>Från CPE ska det gå två kablar till de två kontakter som finns i metallställningen längst uppe till höger</w:t>
      </w:r>
      <w:r w:rsidR="008E4BA6">
        <w:rPr>
          <w:sz w:val="22"/>
          <w:szCs w:val="22"/>
        </w:rPr>
        <w:t xml:space="preserve"> i mediaskåpet</w:t>
      </w:r>
      <w:r>
        <w:rPr>
          <w:sz w:val="22"/>
          <w:szCs w:val="22"/>
        </w:rPr>
        <w:t>. Därifrån finns det kabel</w:t>
      </w:r>
      <w:r w:rsidR="004077FA">
        <w:rPr>
          <w:sz w:val="22"/>
          <w:szCs w:val="22"/>
        </w:rPr>
        <w:t xml:space="preserve"> till ett uttag i vardagsrummet.</w:t>
      </w:r>
    </w:p>
    <w:p w14:paraId="683C357B" w14:textId="77777777" w:rsidR="004077FA" w:rsidRDefault="004077FA" w:rsidP="00FA2CDA">
      <w:pPr>
        <w:pStyle w:val="Brdtext"/>
        <w:ind w:right="0"/>
        <w:rPr>
          <w:sz w:val="22"/>
          <w:szCs w:val="22"/>
        </w:rPr>
      </w:pPr>
    </w:p>
    <w:p w14:paraId="1273D70B" w14:textId="77777777" w:rsidR="004077FA" w:rsidRDefault="004077FA" w:rsidP="004077FA">
      <w:pPr>
        <w:pStyle w:val="Brdtext"/>
        <w:ind w:right="0"/>
        <w:rPr>
          <w:sz w:val="22"/>
          <w:szCs w:val="22"/>
        </w:rPr>
      </w:pPr>
      <w:r>
        <w:rPr>
          <w:sz w:val="22"/>
          <w:szCs w:val="22"/>
        </w:rPr>
        <w:t xml:space="preserve">En av kablarna avser bredband och en är för TV. I uttaget finns det tre uttag så man kan dra fram ytterligare en funktion till detta uttag. </w:t>
      </w:r>
    </w:p>
    <w:p w14:paraId="3CFC7BFA" w14:textId="77777777" w:rsidR="009B1256" w:rsidRDefault="009B1256" w:rsidP="00FA2CDA">
      <w:pPr>
        <w:pStyle w:val="Brdtext"/>
        <w:ind w:right="0"/>
        <w:rPr>
          <w:sz w:val="22"/>
          <w:szCs w:val="22"/>
        </w:rPr>
      </w:pPr>
    </w:p>
    <w:p w14:paraId="58D2D4E8" w14:textId="77777777" w:rsidR="009B1256" w:rsidRDefault="009B1256" w:rsidP="00FA2CDA">
      <w:pPr>
        <w:pStyle w:val="Brdtext"/>
        <w:ind w:right="0"/>
        <w:rPr>
          <w:sz w:val="22"/>
          <w:szCs w:val="22"/>
        </w:rPr>
      </w:pPr>
    </w:p>
    <w:p w14:paraId="65D8B9B9" w14:textId="77777777" w:rsidR="00FA2CDA" w:rsidRDefault="009B1256" w:rsidP="00FA2CDA">
      <w:pPr>
        <w:pStyle w:val="Brdtext"/>
        <w:ind w:right="0"/>
        <w:rPr>
          <w:sz w:val="22"/>
          <w:szCs w:val="22"/>
        </w:rPr>
      </w:pPr>
      <w:r w:rsidRPr="009B1256">
        <w:rPr>
          <w:noProof/>
          <w:sz w:val="18"/>
          <w:szCs w:val="18"/>
        </w:rPr>
        <w:drawing>
          <wp:anchor distT="0" distB="0" distL="114300" distR="114300" simplePos="0" relativeHeight="251683328" behindDoc="0" locked="0" layoutInCell="1" allowOverlap="1" wp14:anchorId="65683590" wp14:editId="601116F7">
            <wp:simplePos x="0" y="0"/>
            <wp:positionH relativeFrom="column">
              <wp:posOffset>2649220</wp:posOffset>
            </wp:positionH>
            <wp:positionV relativeFrom="paragraph">
              <wp:posOffset>0</wp:posOffset>
            </wp:positionV>
            <wp:extent cx="2559600" cy="1440000"/>
            <wp:effectExtent l="0" t="0" r="0" b="8255"/>
            <wp:wrapThrough wrapText="bothSides">
              <wp:wrapPolygon edited="0">
                <wp:start x="0" y="0"/>
                <wp:lineTo x="0" y="21438"/>
                <wp:lineTo x="21386" y="21438"/>
                <wp:lineTo x="21386" y="0"/>
                <wp:lineTo x="0" y="0"/>
              </wp:wrapPolygon>
            </wp:wrapThrough>
            <wp:docPr id="4" name="Picture 2" descr="D:\SMF Citronfjärilen\20170314_16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SMF Citronfjärilen\20170314_1616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9600" cy="1440000"/>
                    </a:xfrm>
                    <a:prstGeom prst="rect">
                      <a:avLst/>
                    </a:prstGeom>
                    <a:noFill/>
                    <a:extLst/>
                  </pic:spPr>
                </pic:pic>
              </a:graphicData>
            </a:graphic>
          </wp:anchor>
        </w:drawing>
      </w:r>
      <w:r w:rsidRPr="009B1256">
        <w:rPr>
          <w:noProof/>
          <w:sz w:val="18"/>
          <w:szCs w:val="18"/>
        </w:rPr>
        <w:drawing>
          <wp:anchor distT="0" distB="0" distL="114300" distR="114300" simplePos="0" relativeHeight="251678208" behindDoc="0" locked="0" layoutInCell="1" allowOverlap="1" wp14:anchorId="295219AD" wp14:editId="4347A39A">
            <wp:simplePos x="0" y="0"/>
            <wp:positionH relativeFrom="column">
              <wp:posOffset>1270</wp:posOffset>
            </wp:positionH>
            <wp:positionV relativeFrom="paragraph">
              <wp:posOffset>-635</wp:posOffset>
            </wp:positionV>
            <wp:extent cx="2559050" cy="1439545"/>
            <wp:effectExtent l="0" t="0" r="0" b="8255"/>
            <wp:wrapThrough wrapText="bothSides">
              <wp:wrapPolygon edited="0">
                <wp:start x="0" y="0"/>
                <wp:lineTo x="0" y="21438"/>
                <wp:lineTo x="21386" y="21438"/>
                <wp:lineTo x="21386" y="0"/>
                <wp:lineTo x="0"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050" cy="1439545"/>
                    </a:xfrm>
                    <a:prstGeom prst="rect">
                      <a:avLst/>
                    </a:prstGeom>
                    <a:noFill/>
                  </pic:spPr>
                </pic:pic>
              </a:graphicData>
            </a:graphic>
          </wp:anchor>
        </w:drawing>
      </w:r>
    </w:p>
    <w:p w14:paraId="5A0FD4D6" w14:textId="77777777" w:rsidR="00FA2CDA" w:rsidRDefault="00FA2CDA" w:rsidP="00FA2CDA">
      <w:pPr>
        <w:pStyle w:val="Brdtext"/>
        <w:ind w:right="0"/>
        <w:rPr>
          <w:sz w:val="22"/>
          <w:szCs w:val="22"/>
        </w:rPr>
      </w:pPr>
    </w:p>
    <w:p w14:paraId="6C731D76" w14:textId="77777777" w:rsidR="00FA2CDA" w:rsidRDefault="00FA2CDA" w:rsidP="00FA2CDA">
      <w:pPr>
        <w:pStyle w:val="Brdtext"/>
        <w:ind w:right="0"/>
        <w:rPr>
          <w:sz w:val="22"/>
          <w:szCs w:val="22"/>
        </w:rPr>
      </w:pPr>
    </w:p>
    <w:p w14:paraId="6D07C480" w14:textId="77777777" w:rsidR="00FA2CDA" w:rsidRDefault="00FA2CDA" w:rsidP="00FA2CDA">
      <w:pPr>
        <w:pStyle w:val="Brdtext"/>
        <w:ind w:right="0"/>
        <w:rPr>
          <w:sz w:val="22"/>
          <w:szCs w:val="22"/>
        </w:rPr>
      </w:pPr>
    </w:p>
    <w:p w14:paraId="664D36E0" w14:textId="77777777" w:rsidR="00FA2CDA" w:rsidRDefault="00FA2CDA" w:rsidP="00FA2CDA">
      <w:pPr>
        <w:pStyle w:val="Brdtext"/>
        <w:ind w:right="0"/>
        <w:rPr>
          <w:sz w:val="22"/>
          <w:szCs w:val="22"/>
        </w:rPr>
      </w:pPr>
    </w:p>
    <w:p w14:paraId="13068732" w14:textId="77777777" w:rsidR="00FA2CDA" w:rsidRDefault="00FA2CDA" w:rsidP="00FA2CDA">
      <w:pPr>
        <w:pStyle w:val="Brdtext"/>
        <w:ind w:right="0"/>
        <w:rPr>
          <w:sz w:val="22"/>
          <w:szCs w:val="22"/>
        </w:rPr>
      </w:pPr>
    </w:p>
    <w:p w14:paraId="7123802D" w14:textId="77777777" w:rsidR="00FA2CDA" w:rsidRDefault="00FA2CDA" w:rsidP="00FA2CDA">
      <w:pPr>
        <w:pStyle w:val="Brdtext"/>
        <w:ind w:right="0"/>
        <w:rPr>
          <w:sz w:val="22"/>
          <w:szCs w:val="22"/>
        </w:rPr>
      </w:pPr>
    </w:p>
    <w:p w14:paraId="67CE5B18" w14:textId="77777777" w:rsidR="00FA2CDA" w:rsidRDefault="00FA2CDA" w:rsidP="00FA2CDA">
      <w:pPr>
        <w:pStyle w:val="Brdtext"/>
        <w:ind w:right="0"/>
        <w:rPr>
          <w:sz w:val="22"/>
          <w:szCs w:val="22"/>
        </w:rPr>
      </w:pPr>
    </w:p>
    <w:p w14:paraId="5321EA00" w14:textId="77777777" w:rsidR="00FA2CDA" w:rsidRDefault="00FA2CDA" w:rsidP="00FA2CDA">
      <w:pPr>
        <w:pStyle w:val="Brdtext"/>
        <w:ind w:right="0"/>
        <w:rPr>
          <w:sz w:val="22"/>
          <w:szCs w:val="22"/>
        </w:rPr>
      </w:pPr>
    </w:p>
    <w:p w14:paraId="57BBB050" w14:textId="783D1CE0" w:rsidR="009B1256" w:rsidRDefault="00FA2CDA" w:rsidP="00FA2CDA">
      <w:pPr>
        <w:pStyle w:val="Brdtext"/>
        <w:ind w:right="0"/>
        <w:rPr>
          <w:sz w:val="18"/>
          <w:szCs w:val="18"/>
        </w:rPr>
      </w:pPr>
      <w:r w:rsidRPr="00FA2CDA">
        <w:rPr>
          <w:sz w:val="18"/>
          <w:szCs w:val="18"/>
        </w:rPr>
        <w:lastRenderedPageBreak/>
        <w:t>Bild framifrån</w:t>
      </w:r>
      <w:r>
        <w:rPr>
          <w:sz w:val="22"/>
          <w:szCs w:val="22"/>
        </w:rPr>
        <w:tab/>
      </w:r>
      <w:r w:rsidR="009B1256" w:rsidRPr="008E4BA6">
        <w:rPr>
          <w:sz w:val="18"/>
          <w:szCs w:val="18"/>
        </w:rPr>
        <w:t>Bild underifrån</w:t>
      </w:r>
    </w:p>
    <w:p w14:paraId="50DA0803" w14:textId="31D65717" w:rsidR="008E4BA6" w:rsidRDefault="008E4BA6" w:rsidP="00FA2CDA">
      <w:pPr>
        <w:pStyle w:val="Brdtext"/>
        <w:ind w:right="0"/>
        <w:rPr>
          <w:sz w:val="18"/>
          <w:szCs w:val="18"/>
        </w:rPr>
      </w:pPr>
    </w:p>
    <w:p w14:paraId="2FFD9B46" w14:textId="5A451C5A" w:rsidR="008E4BA6" w:rsidRDefault="008E4BA6" w:rsidP="00FA2CDA">
      <w:pPr>
        <w:pStyle w:val="Brdtext"/>
        <w:ind w:right="0"/>
        <w:rPr>
          <w:sz w:val="22"/>
          <w:szCs w:val="22"/>
        </w:rPr>
      </w:pPr>
    </w:p>
    <w:p w14:paraId="285D7E44" w14:textId="14063066" w:rsidR="008E4BA6" w:rsidRDefault="008E4BA6" w:rsidP="00FA2CDA">
      <w:pPr>
        <w:pStyle w:val="Brdtext"/>
        <w:ind w:right="0"/>
        <w:rPr>
          <w:sz w:val="22"/>
          <w:szCs w:val="22"/>
        </w:rPr>
      </w:pPr>
      <w:r>
        <w:rPr>
          <w:sz w:val="22"/>
          <w:szCs w:val="22"/>
        </w:rPr>
        <w:t>Från uttaget kopplar du in TV-boxen eller en router för bredband. Du kan också koppla in routerna direkt i CPE och ställa den i mediaskåpet. Vi vet inte för närvarande hur stark signalen blir därinifrån så det blir att prova sig fram.</w:t>
      </w:r>
    </w:p>
    <w:p w14:paraId="4C7B8448" w14:textId="6350191C" w:rsidR="004077FA" w:rsidRDefault="004077FA" w:rsidP="00FA2CDA">
      <w:pPr>
        <w:pStyle w:val="Brdtext"/>
        <w:ind w:right="0"/>
        <w:rPr>
          <w:sz w:val="22"/>
          <w:szCs w:val="22"/>
        </w:rPr>
      </w:pPr>
    </w:p>
    <w:p w14:paraId="12E03AB7" w14:textId="12824437" w:rsidR="004077FA" w:rsidRPr="004077FA" w:rsidRDefault="003E7AB3" w:rsidP="004077FA">
      <w:pPr>
        <w:pStyle w:val="Rubrik2"/>
        <w:ind w:right="0"/>
        <w:rPr>
          <w:b w:val="0"/>
        </w:rPr>
      </w:pPr>
      <w:bookmarkStart w:id="13" w:name="_Toc477628503"/>
      <w:r>
        <w:rPr>
          <w:b w:val="0"/>
        </w:rPr>
        <w:t>Exempel på o</w:t>
      </w:r>
      <w:r w:rsidR="004077FA" w:rsidRPr="004077FA">
        <w:rPr>
          <w:b w:val="0"/>
        </w:rPr>
        <w:t>lika lösningar</w:t>
      </w:r>
      <w:bookmarkEnd w:id="13"/>
    </w:p>
    <w:p w14:paraId="005F3F4B" w14:textId="6A66B692" w:rsidR="004077FA" w:rsidRDefault="004077FA" w:rsidP="00FA2CDA">
      <w:pPr>
        <w:pStyle w:val="Brdtext"/>
        <w:ind w:right="0"/>
        <w:rPr>
          <w:sz w:val="22"/>
          <w:szCs w:val="22"/>
        </w:rPr>
      </w:pPr>
    </w:p>
    <w:p w14:paraId="0176F43B" w14:textId="5952AF54" w:rsidR="004077FA" w:rsidRDefault="004077FA" w:rsidP="004077FA">
      <w:pPr>
        <w:pStyle w:val="Brdtext"/>
        <w:numPr>
          <w:ilvl w:val="0"/>
          <w:numId w:val="6"/>
        </w:numPr>
        <w:ind w:right="0"/>
        <w:rPr>
          <w:sz w:val="22"/>
          <w:szCs w:val="22"/>
        </w:rPr>
      </w:pPr>
      <w:r>
        <w:rPr>
          <w:sz w:val="22"/>
          <w:szCs w:val="22"/>
        </w:rPr>
        <w:t xml:space="preserve">Bredband och TV på våning </w:t>
      </w:r>
      <w:r w:rsidR="00673989">
        <w:rPr>
          <w:sz w:val="22"/>
          <w:szCs w:val="22"/>
        </w:rPr>
        <w:t>2</w:t>
      </w:r>
      <w:r>
        <w:rPr>
          <w:sz w:val="22"/>
          <w:szCs w:val="22"/>
        </w:rPr>
        <w:t xml:space="preserve"> i stället för våning 1. </w:t>
      </w:r>
    </w:p>
    <w:p w14:paraId="2079B617" w14:textId="53DE1CD4" w:rsidR="004077FA" w:rsidRDefault="004077FA" w:rsidP="004077FA">
      <w:pPr>
        <w:pStyle w:val="Brdtext"/>
        <w:numPr>
          <w:ilvl w:val="1"/>
          <w:numId w:val="6"/>
        </w:numPr>
        <w:ind w:right="0"/>
        <w:rPr>
          <w:sz w:val="22"/>
          <w:szCs w:val="22"/>
        </w:rPr>
      </w:pPr>
      <w:r>
        <w:rPr>
          <w:sz w:val="22"/>
          <w:szCs w:val="22"/>
        </w:rPr>
        <w:t>Beställ ett uttag</w:t>
      </w:r>
      <w:r w:rsidR="00673989">
        <w:rPr>
          <w:sz w:val="22"/>
          <w:szCs w:val="22"/>
        </w:rPr>
        <w:t xml:space="preserve"> på våning 2</w:t>
      </w:r>
      <w:r>
        <w:rPr>
          <w:sz w:val="22"/>
          <w:szCs w:val="22"/>
        </w:rPr>
        <w:t xml:space="preserve"> hos Yngves Elektronik. Kostnad 1900 kronor, detta kan administreras och betalas gemensamt av föreningen, men då blir det inget ROT-avdrag. Vi återkommer med uppgift om eventuellt gemensam beställning.</w:t>
      </w:r>
    </w:p>
    <w:p w14:paraId="0B04CDDB" w14:textId="4E004851" w:rsidR="00673989" w:rsidRDefault="00673989" w:rsidP="004077FA">
      <w:pPr>
        <w:pStyle w:val="Brdtext"/>
        <w:numPr>
          <w:ilvl w:val="1"/>
          <w:numId w:val="6"/>
        </w:numPr>
        <w:ind w:right="0"/>
        <w:rPr>
          <w:sz w:val="22"/>
          <w:szCs w:val="22"/>
        </w:rPr>
      </w:pPr>
      <w:r>
        <w:rPr>
          <w:sz w:val="22"/>
          <w:szCs w:val="22"/>
        </w:rPr>
        <w:t xml:space="preserve">Beställ arbetet via ”mertjänster” i Open Universe portalen. </w:t>
      </w:r>
    </w:p>
    <w:p w14:paraId="3E624931" w14:textId="174390AC" w:rsidR="004077FA" w:rsidRDefault="004077FA" w:rsidP="004077FA">
      <w:pPr>
        <w:pStyle w:val="Brdtext"/>
        <w:numPr>
          <w:ilvl w:val="1"/>
          <w:numId w:val="6"/>
        </w:numPr>
        <w:ind w:right="0"/>
        <w:rPr>
          <w:sz w:val="22"/>
          <w:szCs w:val="22"/>
        </w:rPr>
      </w:pPr>
      <w:r>
        <w:rPr>
          <w:sz w:val="22"/>
          <w:szCs w:val="22"/>
        </w:rPr>
        <w:t>Placera router för bredband och en trådlös överföring till TV-BOX i mediaskåpet.</w:t>
      </w:r>
    </w:p>
    <w:p w14:paraId="1611C398" w14:textId="77F75289" w:rsidR="004077FA" w:rsidRDefault="004077FA" w:rsidP="004077FA">
      <w:pPr>
        <w:pStyle w:val="Brdtext"/>
        <w:numPr>
          <w:ilvl w:val="1"/>
          <w:numId w:val="6"/>
        </w:numPr>
        <w:ind w:right="0"/>
        <w:rPr>
          <w:sz w:val="22"/>
          <w:szCs w:val="22"/>
        </w:rPr>
      </w:pPr>
      <w:r>
        <w:rPr>
          <w:sz w:val="22"/>
          <w:szCs w:val="22"/>
        </w:rPr>
        <w:t xml:space="preserve">Använd Home Plug för att föra över signalerna via elnätet. </w:t>
      </w:r>
    </w:p>
    <w:p w14:paraId="66264515" w14:textId="3D19158E" w:rsidR="004077FA" w:rsidRDefault="004077FA" w:rsidP="004077FA">
      <w:pPr>
        <w:pStyle w:val="Brdtext"/>
        <w:numPr>
          <w:ilvl w:val="2"/>
          <w:numId w:val="6"/>
        </w:numPr>
        <w:ind w:right="0"/>
        <w:rPr>
          <w:sz w:val="22"/>
          <w:szCs w:val="22"/>
        </w:rPr>
      </w:pPr>
      <w:r>
        <w:rPr>
          <w:sz w:val="22"/>
          <w:szCs w:val="22"/>
        </w:rPr>
        <w:t>De två sista alternativen är lösningar som båda kan vara osäkra, men är ju mycket intressanta alternativ för den som vill testa och ligga i framkant.</w:t>
      </w:r>
    </w:p>
    <w:p w14:paraId="065CBFCE" w14:textId="7F954986" w:rsidR="004077FA" w:rsidRDefault="004077FA" w:rsidP="004077FA">
      <w:pPr>
        <w:pStyle w:val="Brdtext"/>
        <w:numPr>
          <w:ilvl w:val="0"/>
          <w:numId w:val="6"/>
        </w:numPr>
        <w:ind w:right="0"/>
        <w:rPr>
          <w:sz w:val="22"/>
          <w:szCs w:val="22"/>
        </w:rPr>
      </w:pPr>
      <w:r>
        <w:rPr>
          <w:sz w:val="22"/>
          <w:szCs w:val="22"/>
        </w:rPr>
        <w:t xml:space="preserve">Bredband och TV </w:t>
      </w:r>
      <w:r w:rsidR="00673989">
        <w:rPr>
          <w:sz w:val="22"/>
          <w:szCs w:val="22"/>
        </w:rPr>
        <w:t>på våning 2 och TV även på våning 1</w:t>
      </w:r>
    </w:p>
    <w:p w14:paraId="1D32A68C" w14:textId="3AA1375E" w:rsidR="00673989" w:rsidRDefault="00673989" w:rsidP="00673989">
      <w:pPr>
        <w:pStyle w:val="Brdtext"/>
        <w:numPr>
          <w:ilvl w:val="1"/>
          <w:numId w:val="6"/>
        </w:numPr>
        <w:ind w:right="0"/>
        <w:rPr>
          <w:sz w:val="22"/>
          <w:szCs w:val="22"/>
        </w:rPr>
      </w:pPr>
      <w:r>
        <w:rPr>
          <w:sz w:val="22"/>
          <w:szCs w:val="22"/>
        </w:rPr>
        <w:t>Beställ ett uttag hos Yngves Elektronik se första alternativet ovan. Använd det installerade uttaget på våning 1.</w:t>
      </w:r>
    </w:p>
    <w:p w14:paraId="584CAB6E" w14:textId="0DE8957C" w:rsidR="00673989" w:rsidRDefault="00673989" w:rsidP="00673989">
      <w:pPr>
        <w:pStyle w:val="Brdtext"/>
        <w:numPr>
          <w:ilvl w:val="1"/>
          <w:numId w:val="6"/>
        </w:numPr>
        <w:ind w:right="0"/>
        <w:rPr>
          <w:sz w:val="22"/>
          <w:szCs w:val="22"/>
        </w:rPr>
      </w:pPr>
      <w:r>
        <w:rPr>
          <w:sz w:val="22"/>
          <w:szCs w:val="22"/>
        </w:rPr>
        <w:t>Beställ ett uttag enligt andra alternativet ovan.</w:t>
      </w:r>
    </w:p>
    <w:p w14:paraId="2EBB5D16" w14:textId="2EC64CB6" w:rsidR="00673989" w:rsidRDefault="00673989" w:rsidP="00673989">
      <w:pPr>
        <w:pStyle w:val="Brdtext"/>
        <w:numPr>
          <w:ilvl w:val="0"/>
          <w:numId w:val="6"/>
        </w:numPr>
        <w:ind w:right="0"/>
        <w:rPr>
          <w:sz w:val="22"/>
          <w:szCs w:val="22"/>
        </w:rPr>
      </w:pPr>
      <w:r>
        <w:rPr>
          <w:sz w:val="22"/>
          <w:szCs w:val="22"/>
        </w:rPr>
        <w:t>Bredband på våning 2 och TV på våning 1 – eller tvärtom</w:t>
      </w:r>
    </w:p>
    <w:p w14:paraId="0879B644" w14:textId="66E04B7D" w:rsidR="00673989" w:rsidRDefault="00673989" w:rsidP="00673989">
      <w:pPr>
        <w:pStyle w:val="Brdtext"/>
        <w:numPr>
          <w:ilvl w:val="1"/>
          <w:numId w:val="6"/>
        </w:numPr>
        <w:ind w:right="0"/>
        <w:rPr>
          <w:sz w:val="22"/>
          <w:szCs w:val="22"/>
        </w:rPr>
      </w:pPr>
      <w:r>
        <w:rPr>
          <w:sz w:val="22"/>
          <w:szCs w:val="22"/>
        </w:rPr>
        <w:t>Installera ett uttag på våning 2 enligt något av de två första alternativen.</w:t>
      </w:r>
    </w:p>
    <w:p w14:paraId="45BCE81B" w14:textId="1FD99259" w:rsidR="00673989" w:rsidRDefault="00673989" w:rsidP="00673989">
      <w:pPr>
        <w:pStyle w:val="Brdtext"/>
        <w:numPr>
          <w:ilvl w:val="1"/>
          <w:numId w:val="6"/>
        </w:numPr>
        <w:ind w:right="0"/>
        <w:rPr>
          <w:sz w:val="22"/>
          <w:szCs w:val="22"/>
        </w:rPr>
      </w:pPr>
      <w:r>
        <w:rPr>
          <w:sz w:val="22"/>
          <w:szCs w:val="22"/>
        </w:rPr>
        <w:t>Köp utrustning för trådlös överföring av den tjänst du vill ha på våning två</w:t>
      </w:r>
    </w:p>
    <w:p w14:paraId="78D01108" w14:textId="385C3D47" w:rsidR="003E7AB3" w:rsidRDefault="003E7AB3" w:rsidP="003E7AB3">
      <w:pPr>
        <w:pStyle w:val="Brdtext"/>
        <w:ind w:right="0"/>
        <w:rPr>
          <w:sz w:val="22"/>
          <w:szCs w:val="22"/>
        </w:rPr>
      </w:pPr>
    </w:p>
    <w:p w14:paraId="45A790FA" w14:textId="1EAABBE8" w:rsidR="003E7AB3" w:rsidRDefault="003E7AB3" w:rsidP="003E7AB3">
      <w:pPr>
        <w:pStyle w:val="Rubrik2"/>
        <w:ind w:right="0"/>
        <w:rPr>
          <w:b w:val="0"/>
        </w:rPr>
      </w:pPr>
      <w:bookmarkStart w:id="14" w:name="_Toc477628504"/>
      <w:r w:rsidRPr="003E7AB3">
        <w:rPr>
          <w:b w:val="0"/>
        </w:rPr>
        <w:t>Kontaktuppgifter</w:t>
      </w:r>
      <w:bookmarkEnd w:id="14"/>
    </w:p>
    <w:p w14:paraId="16F777C5" w14:textId="35A3154B" w:rsidR="003E7AB3" w:rsidRPr="003E7AB3" w:rsidRDefault="003E7AB3" w:rsidP="003E7AB3">
      <w:pPr>
        <w:pStyle w:val="Brdtext"/>
        <w:ind w:right="0"/>
        <w:rPr>
          <w:sz w:val="22"/>
          <w:szCs w:val="22"/>
        </w:rPr>
      </w:pPr>
    </w:p>
    <w:p w14:paraId="4C74B5B0" w14:textId="7BC5019C" w:rsidR="003E7AB3" w:rsidRDefault="003E7AB3" w:rsidP="003E7AB3">
      <w:pPr>
        <w:pStyle w:val="Brdtext"/>
        <w:ind w:right="0"/>
        <w:rPr>
          <w:sz w:val="22"/>
          <w:szCs w:val="22"/>
        </w:rPr>
      </w:pPr>
      <w:r w:rsidRPr="003E7AB3">
        <w:rPr>
          <w:sz w:val="22"/>
          <w:szCs w:val="22"/>
        </w:rPr>
        <w:t xml:space="preserve">Open Universe kan hjälpa till med val av tjänsteleverantör och råd om installation. Du når dom </w:t>
      </w:r>
      <w:r>
        <w:rPr>
          <w:sz w:val="22"/>
          <w:szCs w:val="22"/>
        </w:rPr>
        <w:t>på något av följande sätt</w:t>
      </w:r>
    </w:p>
    <w:p w14:paraId="4FDBB9C1" w14:textId="375FD623" w:rsidR="003E7AB3" w:rsidRDefault="003E7AB3" w:rsidP="003E7AB3">
      <w:pPr>
        <w:pStyle w:val="Brdtext"/>
        <w:ind w:right="0"/>
        <w:rPr>
          <w:sz w:val="22"/>
          <w:szCs w:val="22"/>
        </w:rPr>
      </w:pPr>
    </w:p>
    <w:p w14:paraId="72A6BD9A" w14:textId="66148FC1" w:rsidR="003E7AB3" w:rsidRDefault="003E7AB3" w:rsidP="003E7AB3">
      <w:pPr>
        <w:pStyle w:val="Brdtext"/>
        <w:ind w:right="0"/>
        <w:rPr>
          <w:sz w:val="24"/>
          <w:szCs w:val="22"/>
        </w:rPr>
      </w:pPr>
      <w:r>
        <w:rPr>
          <w:sz w:val="22"/>
          <w:szCs w:val="22"/>
        </w:rPr>
        <w:t xml:space="preserve">Telefon vardagar mellan 8-17 </w:t>
      </w:r>
      <w:r w:rsidRPr="003E7AB3">
        <w:rPr>
          <w:b/>
          <w:sz w:val="24"/>
          <w:szCs w:val="22"/>
        </w:rPr>
        <w:t>0770-82 55 55</w:t>
      </w:r>
      <w:r w:rsidRPr="003E7AB3">
        <w:rPr>
          <w:sz w:val="24"/>
          <w:szCs w:val="22"/>
        </w:rPr>
        <w:t xml:space="preserve"> </w:t>
      </w:r>
      <w:r w:rsidR="000A2675">
        <w:rPr>
          <w:sz w:val="24"/>
          <w:szCs w:val="22"/>
        </w:rPr>
        <w:t>val 1 om du vill ha</w:t>
      </w:r>
      <w:r>
        <w:rPr>
          <w:sz w:val="24"/>
          <w:szCs w:val="22"/>
        </w:rPr>
        <w:t xml:space="preserve"> hjälp att hitta rätt tjänst och leverantör</w:t>
      </w:r>
    </w:p>
    <w:p w14:paraId="7404E07F" w14:textId="48C83C68" w:rsidR="003E7AB3" w:rsidRDefault="003E7AB3" w:rsidP="003E7AB3">
      <w:pPr>
        <w:pStyle w:val="Brdtext"/>
        <w:ind w:right="0"/>
        <w:rPr>
          <w:sz w:val="24"/>
          <w:szCs w:val="22"/>
        </w:rPr>
      </w:pPr>
    </w:p>
    <w:p w14:paraId="61C8014F" w14:textId="2A893E1B" w:rsidR="003E7AB3" w:rsidRDefault="003E7AB3" w:rsidP="003E7AB3">
      <w:pPr>
        <w:pStyle w:val="Brdtext"/>
        <w:ind w:right="0"/>
        <w:rPr>
          <w:sz w:val="24"/>
          <w:szCs w:val="22"/>
        </w:rPr>
      </w:pPr>
      <w:r>
        <w:rPr>
          <w:sz w:val="22"/>
          <w:szCs w:val="22"/>
        </w:rPr>
        <w:t xml:space="preserve">Telefon vardagar mellan 8-22, lördagar, söndagar och helgdagar </w:t>
      </w:r>
      <w:r w:rsidR="000A2675">
        <w:rPr>
          <w:sz w:val="22"/>
          <w:szCs w:val="22"/>
        </w:rPr>
        <w:t xml:space="preserve">10-18  </w:t>
      </w:r>
      <w:r>
        <w:rPr>
          <w:sz w:val="22"/>
          <w:szCs w:val="22"/>
        </w:rPr>
        <w:t xml:space="preserve"> </w:t>
      </w:r>
      <w:r w:rsidRPr="003E7AB3">
        <w:rPr>
          <w:b/>
          <w:sz w:val="24"/>
          <w:szCs w:val="22"/>
        </w:rPr>
        <w:t>0770-82 55 55</w:t>
      </w:r>
      <w:r w:rsidRPr="003E7AB3">
        <w:rPr>
          <w:sz w:val="24"/>
          <w:szCs w:val="22"/>
        </w:rPr>
        <w:t xml:space="preserve"> </w:t>
      </w:r>
      <w:r>
        <w:rPr>
          <w:sz w:val="24"/>
          <w:szCs w:val="22"/>
        </w:rPr>
        <w:t xml:space="preserve">val </w:t>
      </w:r>
      <w:r w:rsidR="000A2675">
        <w:rPr>
          <w:sz w:val="24"/>
          <w:szCs w:val="22"/>
        </w:rPr>
        <w:t xml:space="preserve"> 2 om du har problem att beställa tjänster.</w:t>
      </w:r>
    </w:p>
    <w:p w14:paraId="6E20662D" w14:textId="0F0F2EA8" w:rsidR="000A2675" w:rsidRDefault="000A2675" w:rsidP="003E7AB3">
      <w:pPr>
        <w:pStyle w:val="Brdtext"/>
        <w:ind w:right="0"/>
        <w:rPr>
          <w:sz w:val="24"/>
          <w:szCs w:val="22"/>
        </w:rPr>
      </w:pPr>
    </w:p>
    <w:p w14:paraId="547D93CF" w14:textId="7BC9FCD9" w:rsidR="000A2675" w:rsidRDefault="000A2675" w:rsidP="003E7AB3">
      <w:pPr>
        <w:pStyle w:val="Brdtext"/>
        <w:ind w:right="0"/>
        <w:rPr>
          <w:sz w:val="24"/>
          <w:szCs w:val="22"/>
        </w:rPr>
      </w:pPr>
      <w:r>
        <w:rPr>
          <w:sz w:val="24"/>
          <w:szCs w:val="22"/>
        </w:rPr>
        <w:t xml:space="preserve">Du kontaktar respektive tjänsteleverantör om du vill göra felanmälan i systemet eller har fakturafrågor. Kontaktuppgifter hittar du på beställningsbekräftelse eller faktura. </w:t>
      </w:r>
    </w:p>
    <w:p w14:paraId="44C245D0" w14:textId="77777777" w:rsidR="003E7AB3" w:rsidRDefault="003E7AB3" w:rsidP="003E7AB3">
      <w:pPr>
        <w:pStyle w:val="Brdtext"/>
        <w:ind w:right="0"/>
        <w:rPr>
          <w:sz w:val="24"/>
          <w:szCs w:val="22"/>
        </w:rPr>
      </w:pPr>
    </w:p>
    <w:p w14:paraId="7E120A55" w14:textId="52491DE6" w:rsidR="003E7AB3" w:rsidRDefault="003E7AB3" w:rsidP="003E7AB3">
      <w:pPr>
        <w:pStyle w:val="Brdtext"/>
        <w:ind w:right="0"/>
        <w:rPr>
          <w:sz w:val="22"/>
          <w:szCs w:val="22"/>
        </w:rPr>
      </w:pPr>
      <w:r w:rsidRPr="003E7AB3">
        <w:rPr>
          <w:sz w:val="22"/>
          <w:szCs w:val="22"/>
        </w:rPr>
        <w:t>SMS:a BREDBAND till 72 660 så kontaktar dom dig</w:t>
      </w:r>
    </w:p>
    <w:p w14:paraId="5A0CD48C" w14:textId="020F86EB" w:rsidR="003E7AB3" w:rsidRDefault="003E7AB3" w:rsidP="003E7AB3">
      <w:pPr>
        <w:pStyle w:val="Brdtext"/>
        <w:ind w:right="0"/>
        <w:rPr>
          <w:sz w:val="22"/>
          <w:szCs w:val="22"/>
        </w:rPr>
      </w:pPr>
      <w:r>
        <w:rPr>
          <w:sz w:val="22"/>
          <w:szCs w:val="22"/>
        </w:rPr>
        <w:t>Du kommer också att få erbjudande till dig via post när Open Universe har registrerat dig i systemet (Uppgifter har dom fått från samfällighetsföreningen).</w:t>
      </w:r>
    </w:p>
    <w:p w14:paraId="28B79F24" w14:textId="28714036" w:rsidR="003E7AB3" w:rsidRDefault="003E7AB3" w:rsidP="003E7AB3">
      <w:pPr>
        <w:pStyle w:val="Brdtext"/>
        <w:ind w:right="0"/>
        <w:rPr>
          <w:sz w:val="22"/>
          <w:szCs w:val="22"/>
        </w:rPr>
      </w:pPr>
    </w:p>
    <w:p w14:paraId="1BB93235" w14:textId="1D0790FF" w:rsidR="00CA7C2C" w:rsidRDefault="003E7AB3" w:rsidP="003E7AB3">
      <w:pPr>
        <w:pStyle w:val="Brdtext"/>
        <w:ind w:right="0"/>
        <w:rPr>
          <w:sz w:val="22"/>
          <w:szCs w:val="22"/>
        </w:rPr>
      </w:pPr>
      <w:r>
        <w:rPr>
          <w:sz w:val="22"/>
          <w:szCs w:val="22"/>
        </w:rPr>
        <w:t xml:space="preserve">Beställa tjänster och leverantörer gör du via adressen </w:t>
      </w:r>
      <w:hyperlink r:id="rId14" w:history="1">
        <w:r w:rsidRPr="00130F61">
          <w:rPr>
            <w:rStyle w:val="Hyperlnk"/>
            <w:sz w:val="22"/>
            <w:szCs w:val="22"/>
          </w:rPr>
          <w:t>http://portalen.openuniverse.se</w:t>
        </w:r>
      </w:hyperlink>
      <w:r>
        <w:rPr>
          <w:sz w:val="22"/>
          <w:szCs w:val="22"/>
        </w:rPr>
        <w:t xml:space="preserve"> eller ringa till numret ovan.</w:t>
      </w:r>
    </w:p>
    <w:p w14:paraId="477F9DA8" w14:textId="77777777" w:rsidR="00CA7C2C" w:rsidRDefault="00CA7C2C">
      <w:pPr>
        <w:widowControl/>
        <w:rPr>
          <w:sz w:val="22"/>
          <w:szCs w:val="22"/>
        </w:rPr>
      </w:pPr>
    </w:p>
    <w:p w14:paraId="2C40915A" w14:textId="77777777" w:rsidR="00CA7C2C" w:rsidRDefault="00CA7C2C" w:rsidP="00CA7C2C">
      <w:pPr>
        <w:pStyle w:val="Rubrik2"/>
        <w:ind w:right="0"/>
        <w:rPr>
          <w:szCs w:val="22"/>
        </w:rPr>
      </w:pPr>
      <w:bookmarkStart w:id="15" w:name="_Toc477628505"/>
      <w:r w:rsidRPr="00CA7C2C">
        <w:rPr>
          <w:b w:val="0"/>
        </w:rPr>
        <w:t>Bild över hur man kopplar</w:t>
      </w:r>
      <w:bookmarkEnd w:id="15"/>
    </w:p>
    <w:p w14:paraId="01859CA3" w14:textId="61E51DD7" w:rsidR="00CA7C2C" w:rsidRDefault="00CA7C2C" w:rsidP="00CA7C2C">
      <w:pPr>
        <w:pStyle w:val="Brdtext"/>
        <w:ind w:right="0"/>
        <w:rPr>
          <w:sz w:val="22"/>
          <w:szCs w:val="22"/>
        </w:rPr>
      </w:pPr>
    </w:p>
    <w:p w14:paraId="2DB6ADAE" w14:textId="395F09F7" w:rsidR="00CA7C2C" w:rsidRDefault="00CA7C2C" w:rsidP="00CA7C2C">
      <w:pPr>
        <w:pStyle w:val="Brdtext"/>
        <w:ind w:right="0"/>
        <w:rPr>
          <w:sz w:val="22"/>
          <w:szCs w:val="22"/>
        </w:rPr>
      </w:pPr>
      <w:r>
        <w:rPr>
          <w:sz w:val="22"/>
          <w:szCs w:val="22"/>
        </w:rPr>
        <w:t>På nästa sida ser du en skiss över hur kopplingen blir.</w:t>
      </w:r>
    </w:p>
    <w:p w14:paraId="0E0E1756" w14:textId="77777777" w:rsidR="00CA7C2C" w:rsidRDefault="00CA7C2C" w:rsidP="00CA7C2C">
      <w:pPr>
        <w:pStyle w:val="Brdtext"/>
        <w:ind w:right="0"/>
        <w:rPr>
          <w:sz w:val="22"/>
          <w:szCs w:val="22"/>
        </w:rPr>
      </w:pPr>
    </w:p>
    <w:p w14:paraId="18AAB8A8" w14:textId="0C7F2659" w:rsidR="00CA7C2C" w:rsidRDefault="00CA7C2C" w:rsidP="00CA7C2C">
      <w:pPr>
        <w:pStyle w:val="Brdtext"/>
        <w:ind w:right="0"/>
        <w:rPr>
          <w:sz w:val="22"/>
          <w:szCs w:val="22"/>
        </w:rPr>
      </w:pPr>
      <w:r w:rsidRPr="00CA7C2C">
        <w:rPr>
          <w:sz w:val="22"/>
          <w:szCs w:val="22"/>
        </w:rPr>
        <w:t>Den gröna linjen är fiber som kommer in. De gula linjerna är nätkablar som kommer att installeras av Yngves Elektronik. De grå linjerna är kabeldragning som är gjord. De röda är kablar som var och en behöver installera. Den streckade symboliserar trådlös överföring.</w:t>
      </w:r>
    </w:p>
    <w:p w14:paraId="04EEE1A1" w14:textId="29A2EEE8" w:rsidR="006E5CFE" w:rsidRDefault="006E5CFE" w:rsidP="00CA7C2C">
      <w:pPr>
        <w:pStyle w:val="Brdtext"/>
        <w:ind w:right="0"/>
        <w:rPr>
          <w:sz w:val="22"/>
          <w:szCs w:val="22"/>
        </w:rPr>
      </w:pPr>
    </w:p>
    <w:p w14:paraId="6AB40A14" w14:textId="4C945EEA" w:rsidR="006E5CFE" w:rsidRPr="006E5CFE" w:rsidRDefault="006E5CFE" w:rsidP="006E5CFE">
      <w:pPr>
        <w:pStyle w:val="Rubrik2"/>
        <w:ind w:right="0"/>
        <w:rPr>
          <w:b w:val="0"/>
        </w:rPr>
      </w:pPr>
      <w:bookmarkStart w:id="16" w:name="_Toc477628506"/>
      <w:r w:rsidRPr="006E5CFE">
        <w:rPr>
          <w:b w:val="0"/>
        </w:rPr>
        <w:t>Information från Open Universe bifogas</w:t>
      </w:r>
      <w:bookmarkEnd w:id="16"/>
    </w:p>
    <w:p w14:paraId="4652571C" w14:textId="0C93147C" w:rsidR="00CA7C2C" w:rsidRDefault="00CA7C2C" w:rsidP="00CA7C2C">
      <w:pPr>
        <w:pStyle w:val="Brdtext"/>
        <w:ind w:right="0"/>
        <w:rPr>
          <w:sz w:val="22"/>
          <w:szCs w:val="22"/>
        </w:rPr>
      </w:pPr>
      <w:r>
        <w:rPr>
          <w:sz w:val="22"/>
          <w:szCs w:val="22"/>
        </w:rPr>
        <w:br w:type="page"/>
      </w:r>
    </w:p>
    <w:p w14:paraId="1497C259" w14:textId="77777777" w:rsidR="003E7AB3" w:rsidRDefault="003E7AB3" w:rsidP="003E7AB3">
      <w:pPr>
        <w:pStyle w:val="Brdtext"/>
        <w:ind w:right="0"/>
        <w:rPr>
          <w:sz w:val="22"/>
          <w:szCs w:val="22"/>
        </w:rPr>
      </w:pPr>
    </w:p>
    <w:p w14:paraId="693FD7DD" w14:textId="3DF3CF09" w:rsidR="003E7AB3" w:rsidRDefault="003E7AB3" w:rsidP="003E7AB3">
      <w:pPr>
        <w:pStyle w:val="Brdtext"/>
        <w:ind w:right="0"/>
        <w:rPr>
          <w:sz w:val="22"/>
          <w:szCs w:val="22"/>
        </w:rPr>
      </w:pPr>
    </w:p>
    <w:p w14:paraId="0340F382" w14:textId="5F31AC92" w:rsidR="00CA7C2C" w:rsidRDefault="00CA7C2C">
      <w:r>
        <w:rPr>
          <w:noProof/>
        </w:rPr>
        <mc:AlternateContent>
          <mc:Choice Requires="wps">
            <w:drawing>
              <wp:anchor distT="0" distB="0" distL="114300" distR="114300" simplePos="0" relativeHeight="251692544" behindDoc="0" locked="0" layoutInCell="1" allowOverlap="1" wp14:anchorId="4176A71F" wp14:editId="05BCBCD6">
                <wp:simplePos x="0" y="0"/>
                <wp:positionH relativeFrom="column">
                  <wp:posOffset>5043170</wp:posOffset>
                </wp:positionH>
                <wp:positionV relativeFrom="paragraph">
                  <wp:posOffset>210820</wp:posOffset>
                </wp:positionV>
                <wp:extent cx="0" cy="2266950"/>
                <wp:effectExtent l="0" t="0" r="19050" b="19050"/>
                <wp:wrapNone/>
                <wp:docPr id="19" name="Rak koppling 19"/>
                <wp:cNvGraphicFramePr/>
                <a:graphic xmlns:a="http://schemas.openxmlformats.org/drawingml/2006/main">
                  <a:graphicData uri="http://schemas.microsoft.com/office/word/2010/wordprocessingShape">
                    <wps:wsp>
                      <wps:cNvCnPr/>
                      <wps:spPr>
                        <a:xfrm>
                          <a:off x="0" y="0"/>
                          <a:ext cx="0" cy="2266950"/>
                        </a:xfrm>
                        <a:prstGeom prst="line">
                          <a:avLst/>
                        </a:prstGeom>
                        <a:noFill/>
                        <a:ln w="22225"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AE8C06" id="Rak koppling 19"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1pt,16.6pt" to="397.1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" strokecolor="#a5a5a5" strokeweight="1.75pt">
                <v:stroke joinstyle="miter"/>
              </v:line>
            </w:pict>
          </mc:Fallback>
        </mc:AlternateContent>
      </w:r>
      <w:r>
        <w:rPr>
          <w:noProof/>
        </w:rPr>
        <mc:AlternateContent>
          <mc:Choice Requires="wps">
            <w:drawing>
              <wp:anchor distT="0" distB="0" distL="114300" distR="114300" simplePos="0" relativeHeight="251689472" behindDoc="0" locked="0" layoutInCell="1" allowOverlap="1" wp14:anchorId="1EF3F910" wp14:editId="5AC70FB9">
                <wp:simplePos x="0" y="0"/>
                <wp:positionH relativeFrom="column">
                  <wp:posOffset>4142105</wp:posOffset>
                </wp:positionH>
                <wp:positionV relativeFrom="paragraph">
                  <wp:posOffset>205105</wp:posOffset>
                </wp:positionV>
                <wp:extent cx="901700" cy="6350"/>
                <wp:effectExtent l="0" t="0" r="31750" b="31750"/>
                <wp:wrapNone/>
                <wp:docPr id="14" name="Rak koppling 14"/>
                <wp:cNvGraphicFramePr/>
                <a:graphic xmlns:a="http://schemas.openxmlformats.org/drawingml/2006/main">
                  <a:graphicData uri="http://schemas.microsoft.com/office/word/2010/wordprocessingShape">
                    <wps:wsp>
                      <wps:cNvCnPr/>
                      <wps:spPr>
                        <a:xfrm flipV="1">
                          <a:off x="0" y="0"/>
                          <a:ext cx="901700" cy="6350"/>
                        </a:xfrm>
                        <a:prstGeom prst="line">
                          <a:avLst/>
                        </a:prstGeom>
                        <a:ln w="222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6CCD9" id="Rak koppling 14" o:spid="_x0000_s1026" style="position:absolute;flip:y;z-index:251689472;visibility:visible;mso-wrap-style:square;mso-wrap-distance-left:9pt;mso-wrap-distance-top:0;mso-wrap-distance-right:9pt;mso-wrap-distance-bottom:0;mso-position-horizontal:absolute;mso-position-horizontal-relative:text;mso-position-vertical:absolute;mso-position-vertical-relative:text" from="326.15pt,16.15pt" to="397.1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" strokecolor="#a5a5a5 [2092]" strokeweight="1.75pt"/>
            </w:pict>
          </mc:Fallback>
        </mc:AlternateContent>
      </w:r>
      <w:r>
        <w:rPr>
          <w:noProof/>
        </w:rPr>
        <mc:AlternateContent>
          <mc:Choice Requires="wps">
            <w:drawing>
              <wp:anchor distT="0" distB="0" distL="114300" distR="114300" simplePos="0" relativeHeight="251688448" behindDoc="0" locked="0" layoutInCell="1" allowOverlap="1" wp14:anchorId="63AFDBE5" wp14:editId="6C93C1AC">
                <wp:simplePos x="0" y="0"/>
                <wp:positionH relativeFrom="column">
                  <wp:posOffset>1614805</wp:posOffset>
                </wp:positionH>
                <wp:positionV relativeFrom="paragraph">
                  <wp:posOffset>503555</wp:posOffset>
                </wp:positionV>
                <wp:extent cx="1085850" cy="323850"/>
                <wp:effectExtent l="0" t="19050" r="0" b="19050"/>
                <wp:wrapNone/>
                <wp:docPr id="10" name="Koppling: vinklad 10"/>
                <wp:cNvGraphicFramePr/>
                <a:graphic xmlns:a="http://schemas.openxmlformats.org/drawingml/2006/main">
                  <a:graphicData uri="http://schemas.microsoft.com/office/word/2010/wordprocessingShape">
                    <wps:wsp>
                      <wps:cNvCnPr/>
                      <wps:spPr>
                        <a:xfrm flipH="1">
                          <a:off x="0" y="0"/>
                          <a:ext cx="1085850" cy="323850"/>
                        </a:xfrm>
                        <a:prstGeom prst="bentConnector3">
                          <a:avLst/>
                        </a:prstGeom>
                        <a:ln w="317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E19B5D" id="_x0000_t34" coordsize="21600,21600" o:spt="34" o:oned="t" adj="10800" path="m,l@0,0@0,21600,21600,21600e" filled="f">
                <v:stroke joinstyle="miter"/>
                <v:formulas>
                  <v:f eqn="val #0"/>
                </v:formulas>
                <v:path arrowok="t" fillok="f" o:connecttype="none"/>
                <v:handles>
                  <v:h position="#0,center"/>
                </v:handles>
                <o:lock v:ext="edit" shapetype="t"/>
              </v:shapetype>
              <v:shape id="Koppling: vinklad 10" o:spid="_x0000_s1026" type="#_x0000_t34" style="position:absolute;margin-left:127.15pt;margin-top:39.65pt;width:85.5pt;height:25.5pt;flip:x;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" strokecolor="yellow" strokeweight="2.5pt"/>
            </w:pict>
          </mc:Fallback>
        </mc:AlternateContent>
      </w:r>
      <w:r>
        <w:rPr>
          <w:noProof/>
        </w:rPr>
        <mc:AlternateContent>
          <mc:Choice Requires="wps">
            <w:drawing>
              <wp:anchor distT="0" distB="0" distL="114300" distR="114300" simplePos="0" relativeHeight="251687424" behindDoc="0" locked="0" layoutInCell="1" allowOverlap="1" wp14:anchorId="7B79C962" wp14:editId="0A2FB602">
                <wp:simplePos x="0" y="0"/>
                <wp:positionH relativeFrom="column">
                  <wp:posOffset>1614805</wp:posOffset>
                </wp:positionH>
                <wp:positionV relativeFrom="paragraph">
                  <wp:posOffset>433705</wp:posOffset>
                </wp:positionV>
                <wp:extent cx="952500" cy="146050"/>
                <wp:effectExtent l="0" t="19050" r="0" b="25400"/>
                <wp:wrapNone/>
                <wp:docPr id="6" name="Koppling: vinklad 6"/>
                <wp:cNvGraphicFramePr/>
                <a:graphic xmlns:a="http://schemas.openxmlformats.org/drawingml/2006/main">
                  <a:graphicData uri="http://schemas.microsoft.com/office/word/2010/wordprocessingShape">
                    <wps:wsp>
                      <wps:cNvCnPr/>
                      <wps:spPr>
                        <a:xfrm flipV="1">
                          <a:off x="0" y="0"/>
                          <a:ext cx="952500" cy="146050"/>
                        </a:xfrm>
                        <a:prstGeom prst="bentConnector3">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E31626" id="Koppling: vinklad 6" o:spid="_x0000_s1026" type="#_x0000_t34" style="position:absolute;margin-left:127.15pt;margin-top:34.15pt;width:75pt;height:11.5pt;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" strokecolor="yellow" strokeweight="2.25pt"/>
            </w:pict>
          </mc:Fallback>
        </mc:AlternateContent>
      </w:r>
      <w:r>
        <w:rPr>
          <w:noProof/>
        </w:rPr>
        <w:drawing>
          <wp:anchor distT="0" distB="0" distL="114300" distR="114300" simplePos="0" relativeHeight="251686400" behindDoc="0" locked="0" layoutInCell="1" allowOverlap="1" wp14:anchorId="63661283" wp14:editId="5DE116BC">
            <wp:simplePos x="0" y="0"/>
            <wp:positionH relativeFrom="column">
              <wp:posOffset>1060302</wp:posOffset>
            </wp:positionH>
            <wp:positionV relativeFrom="paragraph">
              <wp:posOffset>372745</wp:posOffset>
            </wp:positionV>
            <wp:extent cx="977145" cy="533802"/>
            <wp:effectExtent l="12065" t="0" r="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7927" b="78963" l="9119" r="93465"/>
                              </a14:imgEffect>
                            </a14:imgLayer>
                          </a14:imgProps>
                        </a:ext>
                        <a:ext uri="{28A0092B-C50C-407E-A947-70E740481C1C}">
                          <a14:useLocalDpi xmlns:a14="http://schemas.microsoft.com/office/drawing/2010/main" val="0"/>
                        </a:ext>
                      </a:extLst>
                    </a:blip>
                    <a:srcRect/>
                    <a:stretch>
                      <a:fillRect/>
                    </a:stretch>
                  </pic:blipFill>
                  <pic:spPr bwMode="auto">
                    <a:xfrm rot="14797290">
                      <a:off x="0" y="0"/>
                      <a:ext cx="977145" cy="533802"/>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376" behindDoc="0" locked="0" layoutInCell="1" allowOverlap="1" wp14:anchorId="1F3220C3" wp14:editId="21DDD589">
                <wp:simplePos x="0" y="0"/>
                <wp:positionH relativeFrom="column">
                  <wp:posOffset>-480695</wp:posOffset>
                </wp:positionH>
                <wp:positionV relativeFrom="paragraph">
                  <wp:posOffset>611505</wp:posOffset>
                </wp:positionV>
                <wp:extent cx="1123950" cy="6350"/>
                <wp:effectExtent l="0" t="95250" r="0" b="107950"/>
                <wp:wrapNone/>
                <wp:docPr id="5" name="Rak pilkoppling 5"/>
                <wp:cNvGraphicFramePr/>
                <a:graphic xmlns:a="http://schemas.openxmlformats.org/drawingml/2006/main">
                  <a:graphicData uri="http://schemas.microsoft.com/office/word/2010/wordprocessingShape">
                    <wps:wsp>
                      <wps:cNvCnPr/>
                      <wps:spPr>
                        <a:xfrm>
                          <a:off x="0" y="0"/>
                          <a:ext cx="1123950" cy="6350"/>
                        </a:xfrm>
                        <a:prstGeom prst="straightConnector1">
                          <a:avLst/>
                        </a:prstGeom>
                        <a:ln w="412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CC3B1E" id="_x0000_t32" coordsize="21600,21600" o:spt="32" o:oned="t" path="m,l21600,21600e" filled="f">
                <v:path arrowok="t" fillok="f" o:connecttype="none"/>
                <o:lock v:ext="edit" shapetype="t"/>
              </v:shapetype>
              <v:shape id="Rak pilkoppling 5" o:spid="_x0000_s1026" type="#_x0000_t32" style="position:absolute;margin-left:-37.85pt;margin-top:48.15pt;width:88.5pt;height:.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" strokecolor="#00b050" strokeweight="3.25pt">
                <v:stroke endarrow="block"/>
              </v:shape>
            </w:pict>
          </mc:Fallback>
        </mc:AlternateContent>
      </w:r>
      <w:r>
        <w:rPr>
          <w:noProof/>
        </w:rPr>
        <w:drawing>
          <wp:inline distT="0" distB="0" distL="0" distR="0" wp14:anchorId="1356A597" wp14:editId="7E1B55BD">
            <wp:extent cx="4203700" cy="2364951"/>
            <wp:effectExtent l="38100" t="38100" r="44450" b="3556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6138" cy="2377574"/>
                    </a:xfrm>
                    <a:prstGeom prst="rect">
                      <a:avLst/>
                    </a:prstGeom>
                    <a:noFill/>
                    <a:ln w="31750">
                      <a:solidFill>
                        <a:schemeClr val="bg1"/>
                      </a:solidFill>
                    </a:ln>
                  </pic:spPr>
                </pic:pic>
              </a:graphicData>
            </a:graphic>
          </wp:inline>
        </w:drawing>
      </w:r>
    </w:p>
    <w:p w14:paraId="6DCA745A" w14:textId="179C7AE0" w:rsidR="00CA7C2C" w:rsidRDefault="00CA7C2C">
      <w:r>
        <w:rPr>
          <w:noProof/>
        </w:rPr>
        <mc:AlternateContent>
          <mc:Choice Requires="wps">
            <w:drawing>
              <wp:anchor distT="0" distB="0" distL="114300" distR="114300" simplePos="0" relativeHeight="251691520" behindDoc="0" locked="0" layoutInCell="1" allowOverlap="1" wp14:anchorId="0E3A7A9D" wp14:editId="74917DCF">
                <wp:simplePos x="0" y="0"/>
                <wp:positionH relativeFrom="column">
                  <wp:posOffset>248920</wp:posOffset>
                </wp:positionH>
                <wp:positionV relativeFrom="paragraph">
                  <wp:posOffset>45720</wp:posOffset>
                </wp:positionV>
                <wp:extent cx="4826000" cy="0"/>
                <wp:effectExtent l="0" t="0" r="31750" b="19050"/>
                <wp:wrapNone/>
                <wp:docPr id="18" name="Rak koppling 18"/>
                <wp:cNvGraphicFramePr/>
                <a:graphic xmlns:a="http://schemas.openxmlformats.org/drawingml/2006/main">
                  <a:graphicData uri="http://schemas.microsoft.com/office/word/2010/wordprocessingShape">
                    <wps:wsp>
                      <wps:cNvCnPr/>
                      <wps:spPr>
                        <a:xfrm flipV="1">
                          <a:off x="0" y="0"/>
                          <a:ext cx="4826000" cy="0"/>
                        </a:xfrm>
                        <a:prstGeom prst="line">
                          <a:avLst/>
                        </a:prstGeom>
                        <a:noFill/>
                        <a:ln w="22225"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7C0ADA" id="Rak koppling 18"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3.6pt" to="399.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" strokecolor="#a5a5a5" strokeweight="1.75pt">
                <v:stroke joinstyle="miter"/>
              </v:line>
            </w:pict>
          </mc:Fallback>
        </mc:AlternateContent>
      </w:r>
      <w:r>
        <w:rPr>
          <w:noProof/>
        </w:rPr>
        <mc:AlternateContent>
          <mc:Choice Requires="wps">
            <w:drawing>
              <wp:anchor distT="0" distB="0" distL="114300" distR="114300" simplePos="0" relativeHeight="251690496" behindDoc="0" locked="0" layoutInCell="1" allowOverlap="1" wp14:anchorId="79B5233A" wp14:editId="27D3EF10">
                <wp:simplePos x="0" y="0"/>
                <wp:positionH relativeFrom="column">
                  <wp:posOffset>249555</wp:posOffset>
                </wp:positionH>
                <wp:positionV relativeFrom="paragraph">
                  <wp:posOffset>39370</wp:posOffset>
                </wp:positionV>
                <wp:extent cx="0" cy="1035050"/>
                <wp:effectExtent l="0" t="0" r="19050" b="12700"/>
                <wp:wrapNone/>
                <wp:docPr id="17" name="Rak koppling 17"/>
                <wp:cNvGraphicFramePr/>
                <a:graphic xmlns:a="http://schemas.openxmlformats.org/drawingml/2006/main">
                  <a:graphicData uri="http://schemas.microsoft.com/office/word/2010/wordprocessingShape">
                    <wps:wsp>
                      <wps:cNvCnPr/>
                      <wps:spPr>
                        <a:xfrm flipV="1">
                          <a:off x="0" y="0"/>
                          <a:ext cx="0" cy="1035050"/>
                        </a:xfrm>
                        <a:prstGeom prst="line">
                          <a:avLst/>
                        </a:prstGeom>
                        <a:noFill/>
                        <a:ln w="22225"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5497BD" id="Rak koppling 17"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3.1pt" to="19.6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" strokecolor="#a5a5a5" strokeweight="1.75pt">
                <v:stroke joinstyle="miter"/>
              </v:line>
            </w:pict>
          </mc:Fallback>
        </mc:AlternateContent>
      </w:r>
    </w:p>
    <w:p w14:paraId="0ADE8E65" w14:textId="77777777" w:rsidR="00CA7C2C" w:rsidRDefault="00CA7C2C"/>
    <w:p w14:paraId="17098040" w14:textId="45744FE3" w:rsidR="00CA7C2C" w:rsidRDefault="00CA7C2C">
      <w:r>
        <w:rPr>
          <w:noProof/>
        </w:rPr>
        <mc:AlternateContent>
          <mc:Choice Requires="wps">
            <w:drawing>
              <wp:anchor distT="0" distB="0" distL="114300" distR="114300" simplePos="0" relativeHeight="251700736" behindDoc="0" locked="0" layoutInCell="1" allowOverlap="1" wp14:anchorId="3959874D" wp14:editId="76A2CB3C">
                <wp:simplePos x="0" y="0"/>
                <wp:positionH relativeFrom="column">
                  <wp:posOffset>1169670</wp:posOffset>
                </wp:positionH>
                <wp:positionV relativeFrom="paragraph">
                  <wp:posOffset>1116330</wp:posOffset>
                </wp:positionV>
                <wp:extent cx="0" cy="1212850"/>
                <wp:effectExtent l="0" t="0" r="19050" b="25400"/>
                <wp:wrapNone/>
                <wp:docPr id="30" name="Rak koppling 30"/>
                <wp:cNvGraphicFramePr/>
                <a:graphic xmlns:a="http://schemas.openxmlformats.org/drawingml/2006/main">
                  <a:graphicData uri="http://schemas.microsoft.com/office/word/2010/wordprocessingShape">
                    <wps:wsp>
                      <wps:cNvCnPr/>
                      <wps:spPr>
                        <a:xfrm flipH="1" flipV="1">
                          <a:off x="0" y="0"/>
                          <a:ext cx="0" cy="12128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8D8A47" id="Rak koppling 30" o:spid="_x0000_s1026" style="position:absolute;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87.9pt" to="92.1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" strokecolor="red" strokeweight="1.5pt">
                <v:stroke joinstyle="miter"/>
              </v:line>
            </w:pict>
          </mc:Fallback>
        </mc:AlternateContent>
      </w:r>
      <w:r>
        <w:rPr>
          <w:noProof/>
        </w:rPr>
        <mc:AlternateContent>
          <mc:Choice Requires="wps">
            <w:drawing>
              <wp:anchor distT="0" distB="0" distL="114300" distR="114300" simplePos="0" relativeHeight="251694592" behindDoc="0" locked="0" layoutInCell="1" allowOverlap="1" wp14:anchorId="14801D4D" wp14:editId="379C2B74">
                <wp:simplePos x="0" y="0"/>
                <wp:positionH relativeFrom="column">
                  <wp:posOffset>1417320</wp:posOffset>
                </wp:positionH>
                <wp:positionV relativeFrom="paragraph">
                  <wp:posOffset>151130</wp:posOffset>
                </wp:positionV>
                <wp:extent cx="0" cy="965200"/>
                <wp:effectExtent l="0" t="0" r="19050" b="25400"/>
                <wp:wrapNone/>
                <wp:docPr id="23" name="Rak koppling 23"/>
                <wp:cNvGraphicFramePr/>
                <a:graphic xmlns:a="http://schemas.openxmlformats.org/drawingml/2006/main">
                  <a:graphicData uri="http://schemas.microsoft.com/office/word/2010/wordprocessingShape">
                    <wps:wsp>
                      <wps:cNvCnPr/>
                      <wps:spPr>
                        <a:xfrm flipH="1" flipV="1">
                          <a:off x="0" y="0"/>
                          <a:ext cx="0" cy="9652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08FDA" id="Rak koppling 23" o:spid="_x0000_s1026" style="position:absolute;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11.9pt" to="111.6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" strokecolor="red" strokeweight="1.5pt"/>
            </w:pict>
          </mc:Fallback>
        </mc:AlternateContent>
      </w:r>
      <w:r>
        <w:rPr>
          <w:noProof/>
        </w:rPr>
        <mc:AlternateContent>
          <mc:Choice Requires="wps">
            <w:drawing>
              <wp:anchor distT="0" distB="0" distL="114300" distR="114300" simplePos="0" relativeHeight="251695616" behindDoc="0" locked="0" layoutInCell="1" allowOverlap="1" wp14:anchorId="25BC3E7E" wp14:editId="0823C6B7">
                <wp:simplePos x="0" y="0"/>
                <wp:positionH relativeFrom="column">
                  <wp:posOffset>1417320</wp:posOffset>
                </wp:positionH>
                <wp:positionV relativeFrom="paragraph">
                  <wp:posOffset>151130</wp:posOffset>
                </wp:positionV>
                <wp:extent cx="1060450" cy="0"/>
                <wp:effectExtent l="0" t="0" r="25400" b="19050"/>
                <wp:wrapNone/>
                <wp:docPr id="24" name="Rak koppling 24"/>
                <wp:cNvGraphicFramePr/>
                <a:graphic xmlns:a="http://schemas.openxmlformats.org/drawingml/2006/main">
                  <a:graphicData uri="http://schemas.microsoft.com/office/word/2010/wordprocessingShape">
                    <wps:wsp>
                      <wps:cNvCnPr/>
                      <wps:spPr>
                        <a:xfrm flipV="1">
                          <a:off x="0" y="0"/>
                          <a:ext cx="106045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58E25B" id="Rak koppling 24"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11.9pt" to="195.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" strokecolor="red" strokeweight="1.5pt">
                <v:stroke joinstyle="miter"/>
              </v:line>
            </w:pict>
          </mc:Fallback>
        </mc:AlternateContent>
      </w:r>
      <w:r>
        <w:rPr>
          <w:noProof/>
        </w:rPr>
        <mc:AlternateContent>
          <mc:Choice Requires="wps">
            <w:drawing>
              <wp:anchor distT="0" distB="0" distL="114300" distR="114300" simplePos="0" relativeHeight="251696640" behindDoc="0" locked="0" layoutInCell="1" allowOverlap="1" wp14:anchorId="698500AF" wp14:editId="2E78198F">
                <wp:simplePos x="0" y="0"/>
                <wp:positionH relativeFrom="column">
                  <wp:posOffset>2821305</wp:posOffset>
                </wp:positionH>
                <wp:positionV relativeFrom="paragraph">
                  <wp:posOffset>502920</wp:posOffset>
                </wp:positionV>
                <wp:extent cx="589280" cy="0"/>
                <wp:effectExtent l="0" t="0" r="20320" b="19050"/>
                <wp:wrapNone/>
                <wp:docPr id="25" name="Rak koppling 25"/>
                <wp:cNvGraphicFramePr/>
                <a:graphic xmlns:a="http://schemas.openxmlformats.org/drawingml/2006/main">
                  <a:graphicData uri="http://schemas.microsoft.com/office/word/2010/wordprocessingShape">
                    <wps:wsp>
                      <wps:cNvCnPr/>
                      <wps:spPr>
                        <a:xfrm flipV="1">
                          <a:off x="0" y="0"/>
                          <a:ext cx="58928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E1F008" id="Rak koppling 25"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5pt,39.6pt" to="268.5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" strokecolor="red" strokeweight="1.5pt">
                <v:stroke joinstyle="miter"/>
              </v:line>
            </w:pict>
          </mc:Fallback>
        </mc:AlternateContent>
      </w:r>
      <w:r>
        <w:rPr>
          <w:noProof/>
        </w:rPr>
        <mc:AlternateContent>
          <mc:Choice Requires="wps">
            <w:drawing>
              <wp:anchor distT="0" distB="0" distL="114300" distR="114300" simplePos="0" relativeHeight="251701760" behindDoc="0" locked="0" layoutInCell="1" allowOverlap="1" wp14:anchorId="50795093" wp14:editId="7C95BF86">
                <wp:simplePos x="0" y="0"/>
                <wp:positionH relativeFrom="column">
                  <wp:posOffset>2821305</wp:posOffset>
                </wp:positionH>
                <wp:positionV relativeFrom="paragraph">
                  <wp:posOffset>502920</wp:posOffset>
                </wp:positionV>
                <wp:extent cx="0" cy="571500"/>
                <wp:effectExtent l="0" t="0" r="19050" b="19050"/>
                <wp:wrapNone/>
                <wp:docPr id="31" name="Rak koppling 31"/>
                <wp:cNvGraphicFramePr/>
                <a:graphic xmlns:a="http://schemas.openxmlformats.org/drawingml/2006/main">
                  <a:graphicData uri="http://schemas.microsoft.com/office/word/2010/wordprocessingShape">
                    <wps:wsp>
                      <wps:cNvCnPr/>
                      <wps:spPr>
                        <a:xfrm flipH="1" flipV="1">
                          <a:off x="0" y="0"/>
                          <a:ext cx="0" cy="5715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66CE7C47" id="Rak koppling 31" o:spid="_x0000_s1026" style="position:absolute;flip:x y;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15pt,39.6pt" to="222.1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" strokecolor="red" strokeweight="1.5pt">
                <v:stroke joinstyle="miter"/>
              </v:line>
            </w:pict>
          </mc:Fallback>
        </mc:AlternateContent>
      </w:r>
      <w:r>
        <w:rPr>
          <w:noProof/>
        </w:rPr>
        <mc:AlternateContent>
          <mc:Choice Requires="wps">
            <w:drawing>
              <wp:anchor distT="0" distB="0" distL="114300" distR="114300" simplePos="0" relativeHeight="251693568" behindDoc="0" locked="0" layoutInCell="1" allowOverlap="1" wp14:anchorId="5D953477" wp14:editId="400A9A43">
                <wp:simplePos x="0" y="0"/>
                <wp:positionH relativeFrom="column">
                  <wp:posOffset>406400</wp:posOffset>
                </wp:positionH>
                <wp:positionV relativeFrom="paragraph">
                  <wp:posOffset>989965</wp:posOffset>
                </wp:positionV>
                <wp:extent cx="901700" cy="6350"/>
                <wp:effectExtent l="0" t="0" r="31750" b="31750"/>
                <wp:wrapNone/>
                <wp:docPr id="21" name="Rak koppling 21"/>
                <wp:cNvGraphicFramePr/>
                <a:graphic xmlns:a="http://schemas.openxmlformats.org/drawingml/2006/main">
                  <a:graphicData uri="http://schemas.microsoft.com/office/word/2010/wordprocessingShape">
                    <wps:wsp>
                      <wps:cNvCnPr/>
                      <wps:spPr>
                        <a:xfrm flipV="1">
                          <a:off x="0" y="0"/>
                          <a:ext cx="901700" cy="6350"/>
                        </a:xfrm>
                        <a:prstGeom prst="line">
                          <a:avLst/>
                        </a:prstGeom>
                        <a:noFill/>
                        <a:ln w="22225" cap="flat" cmpd="sng" algn="ctr">
                          <a:solidFill>
                            <a:srgbClr val="A5A5A5"/>
                          </a:solidFill>
                          <a:prstDash val="solid"/>
                          <a:miter lim="800000"/>
                        </a:ln>
                        <a:effectLst/>
                      </wps:spPr>
                      <wps:bodyPr/>
                    </wps:wsp>
                  </a:graphicData>
                </a:graphic>
              </wp:anchor>
            </w:drawing>
          </mc:Choice>
          <mc:Fallback>
            <w:pict>
              <v:line w14:anchorId="5CAC9968" id="Rak koppling 21" o:spid="_x0000_s1026" style="position:absolute;flip:y;z-index:251693568;visibility:visible;mso-wrap-style:square;mso-wrap-distance-left:9pt;mso-wrap-distance-top:0;mso-wrap-distance-right:9pt;mso-wrap-distance-bottom:0;mso-position-horizontal:absolute;mso-position-horizontal-relative:text;mso-position-vertical:absolute;mso-position-vertical-relative:text" from="32pt,77.95pt" to="103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" strokecolor="#a5a5a5" strokeweight="1.75pt">
                <v:stroke joinstyle="miter"/>
              </v:line>
            </w:pict>
          </mc:Fallback>
        </mc:AlternateContent>
      </w:r>
      <w:r>
        <w:rPr>
          <w:noProof/>
        </w:rPr>
        <mc:AlternateContent>
          <mc:Choice Requires="wps">
            <w:drawing>
              <wp:anchor distT="0" distB="0" distL="114300" distR="114300" simplePos="0" relativeHeight="251697664" behindDoc="0" locked="0" layoutInCell="1" allowOverlap="1" wp14:anchorId="71CCDECB" wp14:editId="471B7D21">
                <wp:simplePos x="0" y="0"/>
                <wp:positionH relativeFrom="column">
                  <wp:posOffset>2440305</wp:posOffset>
                </wp:positionH>
                <wp:positionV relativeFrom="paragraph">
                  <wp:posOffset>153670</wp:posOffset>
                </wp:positionV>
                <wp:extent cx="0" cy="933450"/>
                <wp:effectExtent l="0" t="0" r="19050" b="19050"/>
                <wp:wrapNone/>
                <wp:docPr id="26" name="Rak koppling 26"/>
                <wp:cNvGraphicFramePr/>
                <a:graphic xmlns:a="http://schemas.openxmlformats.org/drawingml/2006/main">
                  <a:graphicData uri="http://schemas.microsoft.com/office/word/2010/wordprocessingShape">
                    <wps:wsp>
                      <wps:cNvCnPr/>
                      <wps:spPr>
                        <a:xfrm flipV="1">
                          <a:off x="0" y="0"/>
                          <a:ext cx="0" cy="9334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3BB4DC" id="Rak koppling 26"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5pt,12.1pt" to="192.1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" strokecolor="red" strokeweight="1.5pt">
                <v:stroke joinstyle="miter"/>
              </v:line>
            </w:pict>
          </mc:Fallback>
        </mc:AlternateContent>
      </w:r>
      <w:r>
        <w:rPr>
          <w:noProof/>
        </w:rPr>
        <w:drawing>
          <wp:inline distT="0" distB="0" distL="0" distR="0" wp14:anchorId="0802D595" wp14:editId="6FC86408">
            <wp:extent cx="806450" cy="1079321"/>
            <wp:effectExtent l="0" t="0" r="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440" r="24505"/>
                    <a:stretch/>
                  </pic:blipFill>
                  <pic:spPr bwMode="auto">
                    <a:xfrm>
                      <a:off x="0" y="0"/>
                      <a:ext cx="806957" cy="108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5B27BDE" wp14:editId="5B46E251">
            <wp:extent cx="1016000" cy="571858"/>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0549" cy="580047"/>
                    </a:xfrm>
                    <a:prstGeom prst="rect">
                      <a:avLst/>
                    </a:prstGeom>
                    <a:noFill/>
                  </pic:spPr>
                </pic:pic>
              </a:graphicData>
            </a:graphic>
          </wp:inline>
        </w:drawing>
      </w:r>
      <w:r w:rsidRPr="00173E92">
        <w:rPr>
          <w:noProof/>
        </w:rPr>
        <w:drawing>
          <wp:inline distT="0" distB="0" distL="0" distR="0" wp14:anchorId="49652234" wp14:editId="47DE0A7E">
            <wp:extent cx="1522758" cy="354965"/>
            <wp:effectExtent l="0" t="0" r="1270" b="6985"/>
            <wp:docPr id="22" name="Bildobjekt 22" descr="http://cdn.mos.techradar.com/art/digital_tv_boxes/BT%20Ultra%20HD/BT_Box_Front-12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mos.techradar.com/art/digital_tv_boxes/BT%20Ultra%20HD/BT_Box_Front-1200-8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99" t="33692" r="3396" b="28686"/>
                    <a:stretch/>
                  </pic:blipFill>
                  <pic:spPr bwMode="auto">
                    <a:xfrm>
                      <a:off x="0" y="0"/>
                      <a:ext cx="1602534" cy="373561"/>
                    </a:xfrm>
                    <a:prstGeom prst="rect">
                      <a:avLst/>
                    </a:prstGeom>
                    <a:noFill/>
                    <a:ln>
                      <a:noFill/>
                    </a:ln>
                    <a:extLst>
                      <a:ext uri="{53640926-AAD7-44D8-BBD7-CCE9431645EC}">
                        <a14:shadowObscured xmlns:a14="http://schemas.microsoft.com/office/drawing/2010/main"/>
                      </a:ext>
                    </a:extLst>
                  </pic:spPr>
                </pic:pic>
              </a:graphicData>
            </a:graphic>
          </wp:inline>
        </w:drawing>
      </w:r>
      <w:r w:rsidRPr="004E1BBE">
        <w:rPr>
          <w:noProof/>
        </w:rPr>
        <w:drawing>
          <wp:inline distT="0" distB="0" distL="0" distR="0" wp14:anchorId="2C45694E" wp14:editId="7DE58D87">
            <wp:extent cx="2174400" cy="1440000"/>
            <wp:effectExtent l="0" t="0" r="0" b="8255"/>
            <wp:docPr id="28" name="Bildobjekt 28" descr="https://tse3.mm.bing.net/th?id=OIP.yUqvOh8DFn5xxkBf79k-fgEsEs&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3.mm.bing.net/th?id=OIP.yUqvOh8DFn5xxkBf79k-fgEsEs&amp;pid=15.1&amp;P=0&amp;w=300&amp;h=300"/>
                    <pic:cNvPicPr>
                      <a:picLocks noChangeAspect="1" noChangeArrowheads="1"/>
                    </pic:cNvPicPr>
                  </pic:nvPicPr>
                  <pic:blipFill rotWithShape="1">
                    <a:blip r:embed="rId21">
                      <a:extLst>
                        <a:ext uri="{28A0092B-C50C-407E-A947-70E740481C1C}">
                          <a14:useLocalDpi xmlns:a14="http://schemas.microsoft.com/office/drawing/2010/main" val="0"/>
                        </a:ext>
                      </a:extLst>
                    </a:blip>
                    <a:srcRect t="33778"/>
                    <a:stretch/>
                  </pic:blipFill>
                  <pic:spPr bwMode="auto">
                    <a:xfrm>
                      <a:off x="0" y="0"/>
                      <a:ext cx="21744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289DCA2" w14:textId="7B3803F4" w:rsidR="00CA7C2C" w:rsidRDefault="00CA7C2C">
      <w:r w:rsidRPr="00BA17EA">
        <w:rPr>
          <w:noProof/>
        </w:rPr>
        <w:drawing>
          <wp:anchor distT="0" distB="0" distL="114300" distR="114300" simplePos="0" relativeHeight="251704832" behindDoc="1" locked="0" layoutInCell="1" allowOverlap="1" wp14:anchorId="6A737D16" wp14:editId="6FDD54CC">
            <wp:simplePos x="0" y="0"/>
            <wp:positionH relativeFrom="column">
              <wp:posOffset>3303905</wp:posOffset>
            </wp:positionH>
            <wp:positionV relativeFrom="page">
              <wp:posOffset>5778500</wp:posOffset>
            </wp:positionV>
            <wp:extent cx="1593850" cy="1110615"/>
            <wp:effectExtent l="0" t="0" r="6350" b="0"/>
            <wp:wrapTight wrapText="bothSides">
              <wp:wrapPolygon edited="0">
                <wp:start x="0" y="0"/>
                <wp:lineTo x="0" y="21118"/>
                <wp:lineTo x="21428" y="21118"/>
                <wp:lineTo x="21428" y="0"/>
                <wp:lineTo x="0" y="0"/>
              </wp:wrapPolygon>
            </wp:wrapTight>
            <wp:docPr id="36" name="Bildobjekt 36" descr="http://uploads.unitedinfluencers.se/uploads/sites/2/2010/02/GetAttac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uploads.unitedinfluencers.se/uploads/sites/2/2010/02/GetAttach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3850" cy="1110615"/>
                    </a:xfrm>
                    <a:prstGeom prst="rect">
                      <a:avLst/>
                    </a:prstGeom>
                    <a:noFill/>
                    <a:ln>
                      <a:noFill/>
                    </a:ln>
                  </pic:spPr>
                </pic:pic>
              </a:graphicData>
            </a:graphic>
          </wp:anchor>
        </w:drawing>
      </w:r>
      <w:r>
        <w:t xml:space="preserve">    </w:t>
      </w:r>
    </w:p>
    <w:p w14:paraId="5DE21455" w14:textId="02CFDC03" w:rsidR="00CA7C2C" w:rsidRDefault="00CA7C2C">
      <w:r w:rsidRPr="00BA17EA">
        <w:rPr>
          <w:noProof/>
        </w:rPr>
        <w:drawing>
          <wp:anchor distT="0" distB="0" distL="114300" distR="114300" simplePos="0" relativeHeight="251703808" behindDoc="0" locked="0" layoutInCell="1" allowOverlap="1" wp14:anchorId="71C6044E" wp14:editId="54A01AA6">
            <wp:simplePos x="0" y="0"/>
            <wp:positionH relativeFrom="column">
              <wp:posOffset>1798955</wp:posOffset>
            </wp:positionH>
            <wp:positionV relativeFrom="paragraph">
              <wp:posOffset>286385</wp:posOffset>
            </wp:positionV>
            <wp:extent cx="1022350" cy="653415"/>
            <wp:effectExtent l="0" t="0" r="6350" b="0"/>
            <wp:wrapThrough wrapText="bothSides">
              <wp:wrapPolygon edited="0">
                <wp:start x="0" y="0"/>
                <wp:lineTo x="0" y="20781"/>
                <wp:lineTo x="21332" y="20781"/>
                <wp:lineTo x="21332" y="0"/>
                <wp:lineTo x="0" y="0"/>
              </wp:wrapPolygon>
            </wp:wrapThrough>
            <wp:docPr id="35" name="Bildobjekt 35" descr="http://media.scmagazine.com/images/2014/02/13/home_router_focus_551131.jpg?format=jpg&amp;zoom=1&amp;quality=70&amp;anchor=middlecenter&amp;width=320&amp;mod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edia.scmagazine.com/images/2014/02/13/home_router_focus_551131.jpg?format=jpg&amp;zoom=1&amp;quality=70&amp;anchor=middlecenter&amp;width=320&amp;mode=pad"/>
                    <pic:cNvPicPr>
                      <a:picLocks noChangeAspect="1" noChangeArrowheads="1"/>
                    </pic:cNvPicPr>
                  </pic:nvPicPr>
                  <pic:blipFill rotWithShape="1">
                    <a:blip r:embed="rId23">
                      <a:extLst>
                        <a:ext uri="{28A0092B-C50C-407E-A947-70E740481C1C}">
                          <a14:useLocalDpi xmlns:a14="http://schemas.microsoft.com/office/drawing/2010/main" val="0"/>
                        </a:ext>
                      </a:extLst>
                    </a:blip>
                    <a:srcRect l="13304" r="15577" b="18245"/>
                    <a:stretch/>
                  </pic:blipFill>
                  <pic:spPr bwMode="auto">
                    <a:xfrm>
                      <a:off x="0" y="0"/>
                      <a:ext cx="1022350" cy="653415"/>
                    </a:xfrm>
                    <a:prstGeom prst="rect">
                      <a:avLst/>
                    </a:prstGeom>
                    <a:noFill/>
                    <a:ln>
                      <a:noFill/>
                    </a:ln>
                    <a:extLst>
                      <a:ext uri="{53640926-AAD7-44D8-BBD7-CCE9431645EC}">
                        <a14:shadowObscured xmlns:a14="http://schemas.microsoft.com/office/drawing/2010/main"/>
                      </a:ext>
                    </a:extLst>
                  </pic:spPr>
                </pic:pic>
              </a:graphicData>
            </a:graphic>
          </wp:anchor>
        </w:drawing>
      </w:r>
    </w:p>
    <w:p w14:paraId="4532E6C8" w14:textId="73B5FDD4" w:rsidR="00CA7C2C" w:rsidRDefault="00CA7C2C">
      <w:r>
        <w:t xml:space="preserve">                                                                           </w:t>
      </w:r>
    </w:p>
    <w:p w14:paraId="4CCC61B2" w14:textId="3401DC54" w:rsidR="00CA7C2C" w:rsidRDefault="00CA7C2C"/>
    <w:p w14:paraId="57CCB7BD" w14:textId="76BAA508" w:rsidR="00CA7C2C" w:rsidRDefault="00CA7C2C">
      <w:r>
        <w:t xml:space="preserve">                                                       </w:t>
      </w:r>
    </w:p>
    <w:p w14:paraId="63B1B1D6" w14:textId="27D79F16" w:rsidR="00CA7C2C" w:rsidRDefault="00CA7C2C">
      <w:r>
        <w:rPr>
          <w:noProof/>
        </w:rPr>
        <mc:AlternateContent>
          <mc:Choice Requires="wps">
            <w:drawing>
              <wp:anchor distT="0" distB="0" distL="114300" distR="114300" simplePos="0" relativeHeight="251702784" behindDoc="0" locked="0" layoutInCell="1" allowOverlap="1" wp14:anchorId="1D2B24F4" wp14:editId="4E04AD44">
                <wp:simplePos x="0" y="0"/>
                <wp:positionH relativeFrom="column">
                  <wp:posOffset>1309370</wp:posOffset>
                </wp:positionH>
                <wp:positionV relativeFrom="paragraph">
                  <wp:posOffset>100965</wp:posOffset>
                </wp:positionV>
                <wp:extent cx="927100" cy="704850"/>
                <wp:effectExtent l="0" t="0" r="25400" b="19050"/>
                <wp:wrapNone/>
                <wp:docPr id="34" name="Rak koppling 34"/>
                <wp:cNvGraphicFramePr/>
                <a:graphic xmlns:a="http://schemas.openxmlformats.org/drawingml/2006/main">
                  <a:graphicData uri="http://schemas.microsoft.com/office/word/2010/wordprocessingShape">
                    <wps:wsp>
                      <wps:cNvCnPr/>
                      <wps:spPr>
                        <a:xfrm flipV="1">
                          <a:off x="0" y="0"/>
                          <a:ext cx="927100" cy="704850"/>
                        </a:xfrm>
                        <a:prstGeom prst="line">
                          <a:avLst/>
                        </a:prstGeom>
                        <a:noFill/>
                        <a:ln w="1905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F89138" id="Rak koppling 34" o:spid="_x0000_s1026" style="position:absolute;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pt,7.95pt" to="176.1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" strokecolor="red" strokeweight="1.5pt">
                <v:stroke dashstyle="dash" joinstyle="miter"/>
              </v:line>
            </w:pict>
          </mc:Fallback>
        </mc:AlternateContent>
      </w:r>
      <w:r>
        <w:rPr>
          <w:noProof/>
        </w:rPr>
        <mc:AlternateContent>
          <mc:Choice Requires="wps">
            <w:drawing>
              <wp:anchor distT="0" distB="0" distL="114300" distR="114300" simplePos="0" relativeHeight="251698688" behindDoc="0" locked="0" layoutInCell="1" allowOverlap="1" wp14:anchorId="6225787B" wp14:editId="125133F7">
                <wp:simplePos x="0" y="0"/>
                <wp:positionH relativeFrom="column">
                  <wp:posOffset>2821305</wp:posOffset>
                </wp:positionH>
                <wp:positionV relativeFrom="paragraph">
                  <wp:posOffset>17780</wp:posOffset>
                </wp:positionV>
                <wp:extent cx="723900" cy="19050"/>
                <wp:effectExtent l="0" t="0" r="19050" b="19050"/>
                <wp:wrapNone/>
                <wp:docPr id="27" name="Rak koppling 27"/>
                <wp:cNvGraphicFramePr/>
                <a:graphic xmlns:a="http://schemas.openxmlformats.org/drawingml/2006/main">
                  <a:graphicData uri="http://schemas.microsoft.com/office/word/2010/wordprocessingShape">
                    <wps:wsp>
                      <wps:cNvCnPr/>
                      <wps:spPr>
                        <a:xfrm flipH="1" flipV="1">
                          <a:off x="0" y="0"/>
                          <a:ext cx="723900" cy="1905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B22914" id="Rak koppling 27"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5pt,1.4pt" to="279.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" strokecolor="red" strokeweight="1.5pt">
                <v:stroke joinstyle="miter"/>
              </v:line>
            </w:pict>
          </mc:Fallback>
        </mc:AlternateContent>
      </w:r>
      <w:r>
        <w:rPr>
          <w:noProof/>
        </w:rPr>
        <mc:AlternateContent>
          <mc:Choice Requires="wps">
            <w:drawing>
              <wp:anchor distT="0" distB="0" distL="114300" distR="114300" simplePos="0" relativeHeight="251699712" behindDoc="0" locked="0" layoutInCell="1" allowOverlap="1" wp14:anchorId="6A84D16B" wp14:editId="5AE01034">
                <wp:simplePos x="0" y="0"/>
                <wp:positionH relativeFrom="column">
                  <wp:posOffset>1169670</wp:posOffset>
                </wp:positionH>
                <wp:positionV relativeFrom="paragraph">
                  <wp:posOffset>18415</wp:posOffset>
                </wp:positionV>
                <wp:extent cx="717550" cy="0"/>
                <wp:effectExtent l="0" t="0" r="25400" b="19050"/>
                <wp:wrapNone/>
                <wp:docPr id="29" name="Rak koppling 29"/>
                <wp:cNvGraphicFramePr/>
                <a:graphic xmlns:a="http://schemas.openxmlformats.org/drawingml/2006/main">
                  <a:graphicData uri="http://schemas.microsoft.com/office/word/2010/wordprocessingShape">
                    <wps:wsp>
                      <wps:cNvCnPr/>
                      <wps:spPr>
                        <a:xfrm flipH="1" flipV="1">
                          <a:off x="0" y="0"/>
                          <a:ext cx="717550"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9A0032" id="Rak koppling 29" o:spid="_x0000_s1026" style="position:absolute;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1pt,1.45pt" to="14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" strokecolor="red" strokeweight="1.5pt">
                <v:stroke joinstyle="miter"/>
              </v:line>
            </w:pict>
          </mc:Fallback>
        </mc:AlternateContent>
      </w:r>
    </w:p>
    <w:p w14:paraId="33005953" w14:textId="77777777" w:rsidR="00CA7C2C" w:rsidRDefault="00CA7C2C"/>
    <w:p w14:paraId="2F6FA549" w14:textId="77777777" w:rsidR="00CA7C2C" w:rsidRDefault="00CA7C2C">
      <w:r>
        <w:t xml:space="preserve">                                       </w:t>
      </w:r>
      <w:r w:rsidRPr="00B312E8">
        <w:rPr>
          <w:noProof/>
        </w:rPr>
        <w:drawing>
          <wp:inline distT="0" distB="0" distL="0" distR="0" wp14:anchorId="5C595908" wp14:editId="747D0D6F">
            <wp:extent cx="1351599" cy="901065"/>
            <wp:effectExtent l="0" t="0" r="1270" b="0"/>
            <wp:docPr id="38" name="Bildobjekt 38" descr="http://minibladet.se/wp-content/uploads/2015/03/l%C3%A4splatta-e144372924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minibladet.se/wp-content/uploads/2015/03/l%C3%A4splatta-e14437292458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6135" cy="917422"/>
                    </a:xfrm>
                    <a:prstGeom prst="rect">
                      <a:avLst/>
                    </a:prstGeom>
                    <a:noFill/>
                    <a:ln>
                      <a:noFill/>
                    </a:ln>
                  </pic:spPr>
                </pic:pic>
              </a:graphicData>
            </a:graphic>
          </wp:inline>
        </w:drawing>
      </w:r>
    </w:p>
    <w:p w14:paraId="4D5A5194" w14:textId="77777777" w:rsidR="00CA7C2C" w:rsidRDefault="00CA7C2C" w:rsidP="003E7AB3">
      <w:pPr>
        <w:pStyle w:val="Brdtext"/>
        <w:ind w:right="0"/>
        <w:rPr>
          <w:sz w:val="22"/>
          <w:szCs w:val="22"/>
        </w:rPr>
      </w:pPr>
    </w:p>
    <w:p w14:paraId="1F01025E" w14:textId="3D9A3494" w:rsidR="003E7AB3" w:rsidRDefault="003E7AB3" w:rsidP="003E7AB3"/>
    <w:p w14:paraId="5FDFDA72" w14:textId="77777777" w:rsidR="003E7AB3" w:rsidRPr="003E7AB3" w:rsidRDefault="003E7AB3" w:rsidP="003E7AB3"/>
    <w:sectPr w:rsidR="003E7AB3" w:rsidRPr="003E7AB3" w:rsidSect="006E5CFE">
      <w:headerReference w:type="default" r:id="rId25"/>
      <w:footerReference w:type="default" r:id="rId26"/>
      <w:endnotePr>
        <w:numFmt w:val="decimal"/>
      </w:endnotePr>
      <w:pgSz w:w="11907" w:h="16840" w:code="9"/>
      <w:pgMar w:top="822" w:right="1134" w:bottom="1560" w:left="1418" w:header="567" w:footer="33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B8A55" w14:textId="77777777" w:rsidR="00E879DB" w:rsidRDefault="00E879DB">
      <w:pPr>
        <w:spacing w:line="20" w:lineRule="exact"/>
      </w:pPr>
    </w:p>
  </w:endnote>
  <w:endnote w:type="continuationSeparator" w:id="0">
    <w:p w14:paraId="159B8A56" w14:textId="77777777" w:rsidR="00E879DB" w:rsidRDefault="00E879DB">
      <w:r>
        <w:t xml:space="preserve"> </w:t>
      </w:r>
    </w:p>
  </w:endnote>
  <w:endnote w:type="continuationNotice" w:id="1">
    <w:p w14:paraId="159B8A57" w14:textId="77777777" w:rsidR="00E879DB" w:rsidRDefault="00E879D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man">
    <w:altName w:val="Cambria"/>
    <w:panose1 w:val="00000000000000000000"/>
    <w:charset w:val="00"/>
    <w:family w:val="roman"/>
    <w:notTrueType/>
    <w:pitch w:val="variable"/>
    <w:sig w:usb0="00000003" w:usb1="00000000" w:usb2="00000000" w:usb3="00000000" w:csb0="00000001" w:csb1="00000000"/>
  </w:font>
  <w:font w:name="Baskerville Old Face">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B8A5A" w14:textId="77777777" w:rsidR="00E879DB" w:rsidRDefault="00E879DB">
    <w:pPr>
      <w:tabs>
        <w:tab w:val="left" w:pos="1985"/>
        <w:tab w:val="left" w:pos="3686"/>
        <w:tab w:val="left" w:pos="5670"/>
      </w:tabs>
      <w:spacing w:before="368" w:line="100" w:lineRule="exact"/>
      <w:rPr>
        <w:sz w:val="10"/>
      </w:rPr>
    </w:pPr>
  </w:p>
  <w:p w14:paraId="159B8A5B" w14:textId="77777777" w:rsidR="00E879DB" w:rsidRPr="00433E17" w:rsidRDefault="00E879DB" w:rsidP="00D2260D">
    <w:pPr>
      <w:tabs>
        <w:tab w:val="left" w:pos="0"/>
        <w:tab w:val="left" w:pos="1985"/>
        <w:tab w:val="left" w:pos="2947"/>
        <w:tab w:val="left" w:pos="3686"/>
        <w:tab w:val="left" w:pos="4422"/>
        <w:tab w:val="left" w:pos="5529"/>
        <w:tab w:val="left" w:pos="6349"/>
        <w:tab w:val="left" w:pos="7655"/>
        <w:tab w:val="left" w:pos="9089"/>
        <w:tab w:val="left" w:pos="10387"/>
      </w:tabs>
      <w:suppressAutoHyphens/>
      <w:ind w:right="-2154"/>
      <w:jc w:val="both"/>
      <w:rPr>
        <w:rFonts w:ascii="Arial" w:hAnsi="Arial" w:cs="Arial"/>
        <w:spacing w:val="-2"/>
        <w:sz w:val="16"/>
      </w:rPr>
    </w:pPr>
    <w:r w:rsidRPr="00433E17">
      <w:rPr>
        <w:rFonts w:ascii="Arial" w:hAnsi="Arial" w:cs="Arial"/>
        <w:spacing w:val="-2"/>
        <w:sz w:val="16"/>
      </w:rPr>
      <w:t>Lextorpsvägen 711</w:t>
    </w:r>
    <w:r w:rsidRPr="00433E17">
      <w:rPr>
        <w:rFonts w:ascii="Arial" w:hAnsi="Arial" w:cs="Arial"/>
        <w:spacing w:val="-2"/>
        <w:sz w:val="16"/>
      </w:rPr>
      <w:tab/>
      <w:t>Ordförande</w:t>
    </w:r>
    <w:r w:rsidRPr="00433E17">
      <w:rPr>
        <w:rFonts w:ascii="Arial" w:hAnsi="Arial" w:cs="Arial"/>
        <w:spacing w:val="-2"/>
        <w:sz w:val="16"/>
      </w:rPr>
      <w:tab/>
    </w:r>
    <w:r>
      <w:rPr>
        <w:rFonts w:ascii="Arial" w:hAnsi="Arial" w:cs="Arial"/>
        <w:spacing w:val="-2"/>
        <w:sz w:val="16"/>
      </w:rPr>
      <w:tab/>
    </w:r>
    <w:r w:rsidRPr="00433E17">
      <w:rPr>
        <w:rFonts w:ascii="Arial" w:hAnsi="Arial" w:cs="Arial"/>
        <w:spacing w:val="-2"/>
        <w:sz w:val="16"/>
      </w:rPr>
      <w:t>Kassör</w:t>
    </w:r>
    <w:r w:rsidRPr="00433E17">
      <w:rPr>
        <w:rFonts w:ascii="Arial" w:hAnsi="Arial" w:cs="Arial"/>
        <w:spacing w:val="-2"/>
        <w:sz w:val="16"/>
      </w:rPr>
      <w:tab/>
    </w:r>
    <w:r w:rsidRPr="00433E17">
      <w:rPr>
        <w:rFonts w:ascii="Arial" w:hAnsi="Arial" w:cs="Arial"/>
        <w:spacing w:val="-2"/>
        <w:sz w:val="16"/>
      </w:rPr>
      <w:tab/>
    </w:r>
    <w:r>
      <w:rPr>
        <w:rFonts w:ascii="Arial" w:hAnsi="Arial" w:cs="Arial"/>
        <w:spacing w:val="-2"/>
        <w:sz w:val="16"/>
      </w:rPr>
      <w:t>S</w:t>
    </w:r>
    <w:r w:rsidRPr="00433E17">
      <w:rPr>
        <w:rFonts w:ascii="Arial" w:hAnsi="Arial" w:cs="Arial"/>
        <w:spacing w:val="-2"/>
        <w:sz w:val="16"/>
      </w:rPr>
      <w:t>ekreterare</w:t>
    </w:r>
    <w:r>
      <w:rPr>
        <w:rFonts w:ascii="Arial" w:hAnsi="Arial" w:cs="Arial"/>
        <w:spacing w:val="-2"/>
        <w:sz w:val="16"/>
      </w:rPr>
      <w:tab/>
    </w:r>
    <w:r>
      <w:rPr>
        <w:rFonts w:ascii="Arial" w:hAnsi="Arial" w:cs="Arial"/>
        <w:spacing w:val="-2"/>
        <w:sz w:val="16"/>
      </w:rPr>
      <w:tab/>
      <w:t>Plusgiro OCR 413 04 04-9</w:t>
    </w:r>
    <w:r>
      <w:rPr>
        <w:rFonts w:ascii="Arial" w:hAnsi="Arial" w:cs="Arial"/>
        <w:spacing w:val="-2"/>
        <w:sz w:val="16"/>
      </w:rPr>
      <w:tab/>
    </w:r>
  </w:p>
  <w:p w14:paraId="159B8A5C" w14:textId="5B9578D9" w:rsidR="00E879DB" w:rsidRPr="00433E17" w:rsidRDefault="00E879DB" w:rsidP="006E5CFE">
    <w:pPr>
      <w:tabs>
        <w:tab w:val="left" w:pos="0"/>
        <w:tab w:val="left" w:pos="1985"/>
        <w:tab w:val="left" w:pos="2211"/>
        <w:tab w:val="left" w:pos="2947"/>
        <w:tab w:val="left" w:pos="3686"/>
        <w:tab w:val="left" w:pos="4422"/>
        <w:tab w:val="left" w:pos="5529"/>
        <w:tab w:val="left" w:pos="6349"/>
        <w:tab w:val="left" w:pos="7655"/>
        <w:tab w:val="left" w:pos="9089"/>
        <w:tab w:val="left" w:pos="10387"/>
      </w:tabs>
      <w:suppressAutoHyphens/>
      <w:ind w:right="-2155"/>
      <w:jc w:val="both"/>
      <w:rPr>
        <w:rFonts w:ascii="Arial" w:hAnsi="Arial" w:cs="Arial"/>
        <w:spacing w:val="-2"/>
        <w:sz w:val="16"/>
      </w:rPr>
    </w:pPr>
    <w:r w:rsidRPr="00433E17">
      <w:rPr>
        <w:rFonts w:ascii="Arial" w:hAnsi="Arial" w:cs="Arial"/>
        <w:spacing w:val="-2"/>
        <w:sz w:val="16"/>
      </w:rPr>
      <w:t>/Barkman/</w:t>
    </w:r>
    <w:r w:rsidRPr="00433E17">
      <w:rPr>
        <w:rFonts w:ascii="Arial" w:hAnsi="Arial" w:cs="Arial"/>
        <w:spacing w:val="-2"/>
        <w:sz w:val="16"/>
      </w:rPr>
      <w:tab/>
      <w:t>Anita Åhs-Tetzlaff</w:t>
    </w:r>
    <w:r>
      <w:rPr>
        <w:rFonts w:ascii="Arial" w:hAnsi="Arial" w:cs="Arial"/>
        <w:spacing w:val="-2"/>
        <w:sz w:val="16"/>
      </w:rPr>
      <w:t xml:space="preserve"> </w:t>
    </w:r>
    <w:r>
      <w:rPr>
        <w:rFonts w:ascii="Arial" w:hAnsi="Arial" w:cs="Arial"/>
        <w:spacing w:val="-2"/>
        <w:sz w:val="16"/>
      </w:rPr>
      <w:tab/>
    </w:r>
    <w:r w:rsidRPr="00433E17">
      <w:rPr>
        <w:rFonts w:ascii="Arial" w:hAnsi="Arial" w:cs="Arial"/>
        <w:spacing w:val="-2"/>
        <w:sz w:val="16"/>
      </w:rPr>
      <w:t>Tommy Barkman</w:t>
    </w:r>
    <w:r w:rsidRPr="00433E17">
      <w:rPr>
        <w:rFonts w:ascii="Arial" w:hAnsi="Arial" w:cs="Arial"/>
        <w:spacing w:val="-2"/>
        <w:sz w:val="16"/>
      </w:rPr>
      <w:tab/>
    </w:r>
    <w:r>
      <w:rPr>
        <w:rFonts w:ascii="Arial" w:hAnsi="Arial" w:cs="Arial"/>
        <w:spacing w:val="-2"/>
        <w:sz w:val="16"/>
      </w:rPr>
      <w:t>Emine Miftari</w:t>
    </w:r>
    <w:r w:rsidRPr="00433E17">
      <w:rPr>
        <w:rFonts w:ascii="Arial" w:hAnsi="Arial" w:cs="Arial"/>
        <w:spacing w:val="-2"/>
        <w:sz w:val="16"/>
      </w:rPr>
      <w:tab/>
      <w:t>P</w:t>
    </w:r>
    <w:r>
      <w:rPr>
        <w:rFonts w:ascii="Arial" w:hAnsi="Arial" w:cs="Arial"/>
        <w:spacing w:val="-2"/>
        <w:sz w:val="16"/>
      </w:rPr>
      <w:t>lus</w:t>
    </w:r>
    <w:r w:rsidRPr="00433E17">
      <w:rPr>
        <w:rFonts w:ascii="Arial" w:hAnsi="Arial" w:cs="Arial"/>
        <w:spacing w:val="-2"/>
        <w:sz w:val="16"/>
      </w:rPr>
      <w:t>giro 655461-2</w:t>
    </w:r>
  </w:p>
  <w:p w14:paraId="159B8A5D" w14:textId="6C0C567C" w:rsidR="00E879DB" w:rsidRDefault="00E879DB" w:rsidP="00D2260D">
    <w:pPr>
      <w:tabs>
        <w:tab w:val="left" w:pos="0"/>
        <w:tab w:val="left" w:pos="1985"/>
        <w:tab w:val="left" w:pos="2211"/>
        <w:tab w:val="left" w:pos="2947"/>
        <w:tab w:val="left" w:pos="3686"/>
        <w:tab w:val="left" w:pos="4422"/>
        <w:tab w:val="left" w:pos="5529"/>
        <w:tab w:val="left" w:pos="6349"/>
        <w:tab w:val="left" w:pos="7655"/>
        <w:tab w:val="left" w:pos="9089"/>
        <w:tab w:val="left" w:pos="10387"/>
      </w:tabs>
      <w:suppressAutoHyphens/>
      <w:ind w:right="-2154"/>
      <w:jc w:val="both"/>
      <w:rPr>
        <w:rFonts w:ascii="Arial" w:hAnsi="Arial" w:cs="Arial"/>
        <w:spacing w:val="-2"/>
        <w:sz w:val="16"/>
      </w:rPr>
    </w:pPr>
    <w:r w:rsidRPr="00433E17">
      <w:rPr>
        <w:rFonts w:ascii="Arial" w:hAnsi="Arial" w:cs="Arial"/>
        <w:spacing w:val="-2"/>
        <w:sz w:val="16"/>
      </w:rPr>
      <w:t>461 64 TROLLHÄTTAN</w:t>
    </w:r>
    <w:r w:rsidRPr="00433E17">
      <w:rPr>
        <w:rFonts w:ascii="Arial" w:hAnsi="Arial" w:cs="Arial"/>
        <w:spacing w:val="-2"/>
        <w:sz w:val="16"/>
      </w:rPr>
      <w:tab/>
      <w:t>Tel</w:t>
    </w:r>
    <w:r>
      <w:rPr>
        <w:rFonts w:ascii="Arial" w:hAnsi="Arial" w:cs="Arial"/>
        <w:spacing w:val="-2"/>
        <w:sz w:val="16"/>
      </w:rPr>
      <w:t>.</w:t>
    </w:r>
    <w:r w:rsidRPr="00433E17">
      <w:rPr>
        <w:rFonts w:ascii="Arial" w:hAnsi="Arial" w:cs="Arial"/>
        <w:spacing w:val="-2"/>
        <w:sz w:val="16"/>
      </w:rPr>
      <w:t xml:space="preserve"> 0520-742 00</w:t>
    </w:r>
    <w:r>
      <w:rPr>
        <w:rFonts w:ascii="Arial" w:hAnsi="Arial" w:cs="Arial"/>
        <w:spacing w:val="-2"/>
        <w:sz w:val="16"/>
      </w:rPr>
      <w:tab/>
    </w:r>
    <w:r w:rsidRPr="00433E17">
      <w:rPr>
        <w:rFonts w:ascii="Arial" w:hAnsi="Arial" w:cs="Arial"/>
        <w:spacing w:val="-2"/>
        <w:sz w:val="16"/>
      </w:rPr>
      <w:t>Tel</w:t>
    </w:r>
    <w:r>
      <w:rPr>
        <w:rFonts w:ascii="Arial" w:hAnsi="Arial" w:cs="Arial"/>
        <w:spacing w:val="-2"/>
        <w:sz w:val="16"/>
      </w:rPr>
      <w:t>.</w:t>
    </w:r>
    <w:r w:rsidRPr="00433E17">
      <w:rPr>
        <w:rFonts w:ascii="Arial" w:hAnsi="Arial" w:cs="Arial"/>
        <w:spacing w:val="-2"/>
        <w:sz w:val="16"/>
      </w:rPr>
      <w:t xml:space="preserve"> 0520-753 52</w:t>
    </w:r>
    <w:r>
      <w:rPr>
        <w:rFonts w:ascii="Arial" w:hAnsi="Arial" w:cs="Arial"/>
        <w:spacing w:val="-2"/>
        <w:sz w:val="16"/>
      </w:rPr>
      <w:tab/>
      <w:t xml:space="preserve"> </w:t>
    </w:r>
    <w:r>
      <w:rPr>
        <w:rFonts w:ascii="Arial" w:hAnsi="Arial" w:cs="Arial"/>
        <w:spacing w:val="-2"/>
        <w:sz w:val="16"/>
      </w:rPr>
      <w:tab/>
    </w:r>
    <w:r>
      <w:rPr>
        <w:rFonts w:ascii="Arial" w:hAnsi="Arial" w:cs="Arial"/>
        <w:spacing w:val="-2"/>
        <w:sz w:val="16"/>
      </w:rPr>
      <w:tab/>
    </w:r>
    <w:r w:rsidRPr="00433E17">
      <w:rPr>
        <w:rFonts w:ascii="Arial" w:hAnsi="Arial" w:cs="Arial"/>
        <w:spacing w:val="-2"/>
        <w:sz w:val="16"/>
      </w:rPr>
      <w:t>Bankgiro 447-0647</w:t>
    </w:r>
  </w:p>
  <w:p w14:paraId="159B8A5E" w14:textId="77777777" w:rsidR="00E879DB" w:rsidRPr="00433E17" w:rsidRDefault="00E879DB" w:rsidP="00D2260D">
    <w:pPr>
      <w:tabs>
        <w:tab w:val="left" w:pos="0"/>
        <w:tab w:val="left" w:pos="1985"/>
        <w:tab w:val="left" w:pos="2211"/>
        <w:tab w:val="left" w:pos="2947"/>
        <w:tab w:val="left" w:pos="3686"/>
        <w:tab w:val="left" w:pos="4422"/>
        <w:tab w:val="left" w:pos="5529"/>
        <w:tab w:val="left" w:pos="6349"/>
        <w:tab w:val="left" w:pos="7655"/>
        <w:tab w:val="left" w:pos="9089"/>
        <w:tab w:val="left" w:pos="10387"/>
      </w:tabs>
      <w:suppressAutoHyphens/>
      <w:ind w:right="-2154"/>
      <w:jc w:val="both"/>
      <w:rPr>
        <w:rFonts w:ascii="Arial" w:hAnsi="Arial" w:cs="Arial"/>
        <w:spacing w:val="-2"/>
        <w:sz w:val="16"/>
      </w:rPr>
    </w:pPr>
    <w:r>
      <w:rPr>
        <w:rFonts w:ascii="Arial" w:hAnsi="Arial" w:cs="Arial"/>
        <w:spacing w:val="-2"/>
        <w:sz w:val="16"/>
      </w:rPr>
      <w:t>e-post: sff.citronfjarilen@hotmail.se</w:t>
    </w:r>
    <w:r>
      <w:rPr>
        <w:rFonts w:ascii="Arial" w:hAnsi="Arial" w:cs="Arial"/>
        <w:spacing w:val="-2"/>
        <w:sz w:val="16"/>
      </w:rPr>
      <w:tab/>
    </w:r>
    <w:r>
      <w:rPr>
        <w:rFonts w:ascii="Arial" w:hAnsi="Arial" w:cs="Arial"/>
        <w:spacing w:val="-2"/>
        <w:sz w:val="16"/>
      </w:rPr>
      <w:tab/>
    </w:r>
    <w:r>
      <w:rPr>
        <w:rFonts w:ascii="Arial" w:hAnsi="Arial" w:cs="Arial"/>
        <w:spacing w:val="-2"/>
        <w:sz w:val="16"/>
      </w:rPr>
      <w:tab/>
    </w:r>
    <w:r>
      <w:rPr>
        <w:rFonts w:ascii="Arial" w:hAnsi="Arial" w:cs="Arial"/>
        <w:spacing w:val="-2"/>
        <w:sz w:val="16"/>
      </w:rPr>
      <w:tab/>
    </w:r>
    <w:r>
      <w:rPr>
        <w:rFonts w:ascii="Arial" w:hAnsi="Arial" w:cs="Arial"/>
        <w:spacing w:val="-2"/>
        <w:sz w:val="16"/>
      </w:rPr>
      <w:tab/>
    </w:r>
    <w:r>
      <w:rPr>
        <w:rFonts w:ascii="Arial" w:hAnsi="Arial" w:cs="Arial"/>
        <w:spacing w:val="-2"/>
        <w:sz w:val="16"/>
      </w:rPr>
      <w:tab/>
    </w:r>
    <w:r w:rsidRPr="00433E17">
      <w:rPr>
        <w:rFonts w:ascii="Arial" w:hAnsi="Arial" w:cs="Arial"/>
        <w:spacing w:val="-2"/>
        <w:sz w:val="16"/>
      </w:rPr>
      <w:t>Org.nr 716410</w:t>
    </w:r>
    <w:r w:rsidRPr="00433E17">
      <w:rPr>
        <w:rFonts w:ascii="Arial" w:hAnsi="Arial" w:cs="Arial"/>
        <w:spacing w:val="-2"/>
        <w:sz w:val="16"/>
      </w:rPr>
      <w:noBreakHyphen/>
      <w:t>0591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B8A53" w14:textId="77777777" w:rsidR="00E879DB" w:rsidRDefault="00E879DB">
      <w:r>
        <w:separator/>
      </w:r>
    </w:p>
  </w:footnote>
  <w:footnote w:type="continuationSeparator" w:id="0">
    <w:p w14:paraId="159B8A54" w14:textId="77777777" w:rsidR="00E879DB" w:rsidRDefault="00E87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F6349" w14:textId="5DD27D4D" w:rsidR="00FA2CDA" w:rsidRDefault="00FA2CDA" w:rsidP="00FA2CDA">
    <w:pPr>
      <w:tabs>
        <w:tab w:val="left" w:pos="0"/>
        <w:tab w:val="left" w:pos="1298"/>
        <w:tab w:val="left" w:pos="2597"/>
        <w:tab w:val="left" w:pos="3895"/>
        <w:tab w:val="left" w:pos="5193"/>
        <w:tab w:val="left" w:pos="6492"/>
        <w:tab w:val="left" w:pos="8789"/>
        <w:tab w:val="left" w:pos="9089"/>
        <w:tab w:val="left" w:pos="10387"/>
      </w:tabs>
      <w:suppressAutoHyphens/>
      <w:jc w:val="both"/>
      <w:rPr>
        <w:rFonts w:ascii="Roman" w:hAnsi="Roman"/>
        <w:b/>
        <w:spacing w:val="-3"/>
        <w:sz w:val="29"/>
      </w:rPr>
    </w:pPr>
    <w:r>
      <w:rPr>
        <w:rFonts w:ascii="Roman" w:hAnsi="Roman"/>
        <w:b/>
        <w:spacing w:val="-3"/>
      </w:rPr>
      <w:t>SAMFÄLLIGHETSFÖRENINGEN</w:t>
    </w:r>
    <w:r>
      <w:rPr>
        <w:rFonts w:ascii="Roman" w:hAnsi="Roman"/>
        <w:b/>
        <w:spacing w:val="-3"/>
      </w:rPr>
      <w:tab/>
    </w:r>
    <w:r>
      <w:rPr>
        <w:rFonts w:ascii="Roman" w:hAnsi="Roman"/>
        <w:b/>
        <w:spacing w:val="-3"/>
      </w:rPr>
      <w:tab/>
      <w:t>2017-03-21</w:t>
    </w:r>
    <w:r>
      <w:rPr>
        <w:rFonts w:ascii="Roman" w:hAnsi="Roman"/>
        <w:b/>
        <w:spacing w:val="-3"/>
      </w:rPr>
      <w:tab/>
    </w:r>
    <w:r>
      <w:rPr>
        <w:rFonts w:ascii="Roman" w:hAnsi="Roman"/>
        <w:b/>
        <w:spacing w:val="-3"/>
      </w:rPr>
      <w:tab/>
    </w:r>
    <w:r w:rsidRPr="00FA2CDA">
      <w:rPr>
        <w:rFonts w:ascii="Roman" w:hAnsi="Roman"/>
        <w:b/>
        <w:spacing w:val="-3"/>
      </w:rPr>
      <w:fldChar w:fldCharType="begin"/>
    </w:r>
    <w:r w:rsidRPr="00FA2CDA">
      <w:rPr>
        <w:rFonts w:ascii="Roman" w:hAnsi="Roman"/>
        <w:b/>
        <w:spacing w:val="-3"/>
      </w:rPr>
      <w:instrText>PAGE   \* MERGEFORMAT</w:instrText>
    </w:r>
    <w:r w:rsidRPr="00FA2CDA">
      <w:rPr>
        <w:rFonts w:ascii="Roman" w:hAnsi="Roman"/>
        <w:b/>
        <w:spacing w:val="-3"/>
      </w:rPr>
      <w:fldChar w:fldCharType="separate"/>
    </w:r>
    <w:r w:rsidR="002B37BC">
      <w:rPr>
        <w:rFonts w:ascii="Roman" w:hAnsi="Roman"/>
        <w:b/>
        <w:noProof/>
        <w:spacing w:val="-3"/>
      </w:rPr>
      <w:t>3</w:t>
    </w:r>
    <w:r w:rsidRPr="00FA2CDA">
      <w:rPr>
        <w:rFonts w:ascii="Roman" w:hAnsi="Roman"/>
        <w:b/>
        <w:spacing w:val="-3"/>
      </w:rPr>
      <w:fldChar w:fldCharType="end"/>
    </w:r>
  </w:p>
  <w:p w14:paraId="45235662" w14:textId="74365A2F" w:rsidR="00E879DB" w:rsidRDefault="00FA2CDA" w:rsidP="00FA2CDA">
    <w:pPr>
      <w:tabs>
        <w:tab w:val="left" w:pos="0"/>
        <w:tab w:val="left" w:pos="1298"/>
        <w:tab w:val="left" w:pos="2597"/>
        <w:tab w:val="left" w:pos="3895"/>
        <w:tab w:val="left" w:pos="5193"/>
        <w:tab w:val="left" w:pos="6492"/>
        <w:tab w:val="left" w:pos="7790"/>
        <w:tab w:val="left" w:pos="9089"/>
        <w:tab w:val="left" w:pos="10387"/>
      </w:tabs>
      <w:suppressAutoHyphens/>
      <w:jc w:val="both"/>
      <w:rPr>
        <w:rFonts w:ascii="Baskerville Old Face" w:hAnsi="Baskerville Old Face"/>
        <w:b/>
        <w:i/>
        <w:spacing w:val="-6"/>
        <w:sz w:val="48"/>
      </w:rPr>
    </w:pPr>
    <w:r>
      <w:rPr>
        <w:rFonts w:ascii="Baskerville Old Face" w:hAnsi="Baskerville Old Face"/>
        <w:b/>
        <w:i/>
        <w:spacing w:val="-6"/>
        <w:sz w:val="48"/>
      </w:rPr>
      <w:t>Citronfjärilen 1</w:t>
    </w:r>
  </w:p>
  <w:p w14:paraId="642EBCAD" w14:textId="77777777" w:rsidR="00FA2CDA" w:rsidRPr="00FA2CDA" w:rsidRDefault="00FA2CDA" w:rsidP="00FA2CDA">
    <w:pPr>
      <w:tabs>
        <w:tab w:val="left" w:pos="0"/>
        <w:tab w:val="left" w:pos="1298"/>
        <w:tab w:val="left" w:pos="2597"/>
        <w:tab w:val="left" w:pos="3895"/>
        <w:tab w:val="left" w:pos="5193"/>
        <w:tab w:val="left" w:pos="6492"/>
        <w:tab w:val="left" w:pos="7790"/>
        <w:tab w:val="left" w:pos="9089"/>
        <w:tab w:val="left" w:pos="10387"/>
      </w:tabs>
      <w:suppressAutoHyphen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5BCA"/>
    <w:multiLevelType w:val="hybridMultilevel"/>
    <w:tmpl w:val="6234D6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5D67857"/>
    <w:multiLevelType w:val="hybridMultilevel"/>
    <w:tmpl w:val="FD7ACEE2"/>
    <w:lvl w:ilvl="0" w:tplc="5D18CB6A">
      <w:start w:val="1"/>
      <w:numFmt w:val="bullet"/>
      <w:lvlText w:val=""/>
      <w:lvlJc w:val="left"/>
      <w:pPr>
        <w:tabs>
          <w:tab w:val="num" w:pos="720"/>
        </w:tabs>
        <w:ind w:left="720" w:hanging="360"/>
      </w:pPr>
      <w:rPr>
        <w:rFonts w:ascii="Symbol" w:hAnsi="Symbol" w:hint="default"/>
      </w:rPr>
    </w:lvl>
    <w:lvl w:ilvl="1" w:tplc="48009698" w:tentative="1">
      <w:start w:val="1"/>
      <w:numFmt w:val="bullet"/>
      <w:lvlText w:val=""/>
      <w:lvlJc w:val="left"/>
      <w:pPr>
        <w:tabs>
          <w:tab w:val="num" w:pos="1440"/>
        </w:tabs>
        <w:ind w:left="1440" w:hanging="360"/>
      </w:pPr>
      <w:rPr>
        <w:rFonts w:ascii="Symbol" w:hAnsi="Symbol" w:hint="default"/>
      </w:rPr>
    </w:lvl>
    <w:lvl w:ilvl="2" w:tplc="E882619E" w:tentative="1">
      <w:start w:val="1"/>
      <w:numFmt w:val="bullet"/>
      <w:lvlText w:val=""/>
      <w:lvlJc w:val="left"/>
      <w:pPr>
        <w:tabs>
          <w:tab w:val="num" w:pos="2160"/>
        </w:tabs>
        <w:ind w:left="2160" w:hanging="360"/>
      </w:pPr>
      <w:rPr>
        <w:rFonts w:ascii="Symbol" w:hAnsi="Symbol" w:hint="default"/>
      </w:rPr>
    </w:lvl>
    <w:lvl w:ilvl="3" w:tplc="5A84DFC0" w:tentative="1">
      <w:start w:val="1"/>
      <w:numFmt w:val="bullet"/>
      <w:lvlText w:val=""/>
      <w:lvlJc w:val="left"/>
      <w:pPr>
        <w:tabs>
          <w:tab w:val="num" w:pos="2880"/>
        </w:tabs>
        <w:ind w:left="2880" w:hanging="360"/>
      </w:pPr>
      <w:rPr>
        <w:rFonts w:ascii="Symbol" w:hAnsi="Symbol" w:hint="default"/>
      </w:rPr>
    </w:lvl>
    <w:lvl w:ilvl="4" w:tplc="88D4D102" w:tentative="1">
      <w:start w:val="1"/>
      <w:numFmt w:val="bullet"/>
      <w:lvlText w:val=""/>
      <w:lvlJc w:val="left"/>
      <w:pPr>
        <w:tabs>
          <w:tab w:val="num" w:pos="3600"/>
        </w:tabs>
        <w:ind w:left="3600" w:hanging="360"/>
      </w:pPr>
      <w:rPr>
        <w:rFonts w:ascii="Symbol" w:hAnsi="Symbol" w:hint="default"/>
      </w:rPr>
    </w:lvl>
    <w:lvl w:ilvl="5" w:tplc="E9A05D3A" w:tentative="1">
      <w:start w:val="1"/>
      <w:numFmt w:val="bullet"/>
      <w:lvlText w:val=""/>
      <w:lvlJc w:val="left"/>
      <w:pPr>
        <w:tabs>
          <w:tab w:val="num" w:pos="4320"/>
        </w:tabs>
        <w:ind w:left="4320" w:hanging="360"/>
      </w:pPr>
      <w:rPr>
        <w:rFonts w:ascii="Symbol" w:hAnsi="Symbol" w:hint="default"/>
      </w:rPr>
    </w:lvl>
    <w:lvl w:ilvl="6" w:tplc="E2E8A1F2" w:tentative="1">
      <w:start w:val="1"/>
      <w:numFmt w:val="bullet"/>
      <w:lvlText w:val=""/>
      <w:lvlJc w:val="left"/>
      <w:pPr>
        <w:tabs>
          <w:tab w:val="num" w:pos="5040"/>
        </w:tabs>
        <w:ind w:left="5040" w:hanging="360"/>
      </w:pPr>
      <w:rPr>
        <w:rFonts w:ascii="Symbol" w:hAnsi="Symbol" w:hint="default"/>
      </w:rPr>
    </w:lvl>
    <w:lvl w:ilvl="7" w:tplc="35847C38" w:tentative="1">
      <w:start w:val="1"/>
      <w:numFmt w:val="bullet"/>
      <w:lvlText w:val=""/>
      <w:lvlJc w:val="left"/>
      <w:pPr>
        <w:tabs>
          <w:tab w:val="num" w:pos="5760"/>
        </w:tabs>
        <w:ind w:left="5760" w:hanging="360"/>
      </w:pPr>
      <w:rPr>
        <w:rFonts w:ascii="Symbol" w:hAnsi="Symbol" w:hint="default"/>
      </w:rPr>
    </w:lvl>
    <w:lvl w:ilvl="8" w:tplc="E1D8CB1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1B247DF"/>
    <w:multiLevelType w:val="hybridMultilevel"/>
    <w:tmpl w:val="0558837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7273E5F"/>
    <w:multiLevelType w:val="hybridMultilevel"/>
    <w:tmpl w:val="EFDED0B4"/>
    <w:lvl w:ilvl="0" w:tplc="1D48C25E">
      <w:start w:val="1"/>
      <w:numFmt w:val="bullet"/>
      <w:lvlText w:val=""/>
      <w:lvlJc w:val="left"/>
      <w:pPr>
        <w:tabs>
          <w:tab w:val="num" w:pos="720"/>
        </w:tabs>
        <w:ind w:left="720" w:hanging="360"/>
      </w:pPr>
      <w:rPr>
        <w:rFonts w:ascii="Symbol" w:hAnsi="Symbol" w:hint="default"/>
      </w:rPr>
    </w:lvl>
    <w:lvl w:ilvl="1" w:tplc="267A766A" w:tentative="1">
      <w:start w:val="1"/>
      <w:numFmt w:val="bullet"/>
      <w:lvlText w:val=""/>
      <w:lvlJc w:val="left"/>
      <w:pPr>
        <w:tabs>
          <w:tab w:val="num" w:pos="1440"/>
        </w:tabs>
        <w:ind w:left="1440" w:hanging="360"/>
      </w:pPr>
      <w:rPr>
        <w:rFonts w:ascii="Symbol" w:hAnsi="Symbol" w:hint="default"/>
      </w:rPr>
    </w:lvl>
    <w:lvl w:ilvl="2" w:tplc="36944114" w:tentative="1">
      <w:start w:val="1"/>
      <w:numFmt w:val="bullet"/>
      <w:lvlText w:val=""/>
      <w:lvlJc w:val="left"/>
      <w:pPr>
        <w:tabs>
          <w:tab w:val="num" w:pos="2160"/>
        </w:tabs>
        <w:ind w:left="2160" w:hanging="360"/>
      </w:pPr>
      <w:rPr>
        <w:rFonts w:ascii="Symbol" w:hAnsi="Symbol" w:hint="default"/>
      </w:rPr>
    </w:lvl>
    <w:lvl w:ilvl="3" w:tplc="0B3A2D90" w:tentative="1">
      <w:start w:val="1"/>
      <w:numFmt w:val="bullet"/>
      <w:lvlText w:val=""/>
      <w:lvlJc w:val="left"/>
      <w:pPr>
        <w:tabs>
          <w:tab w:val="num" w:pos="2880"/>
        </w:tabs>
        <w:ind w:left="2880" w:hanging="360"/>
      </w:pPr>
      <w:rPr>
        <w:rFonts w:ascii="Symbol" w:hAnsi="Symbol" w:hint="default"/>
      </w:rPr>
    </w:lvl>
    <w:lvl w:ilvl="4" w:tplc="6D48F3D8" w:tentative="1">
      <w:start w:val="1"/>
      <w:numFmt w:val="bullet"/>
      <w:lvlText w:val=""/>
      <w:lvlJc w:val="left"/>
      <w:pPr>
        <w:tabs>
          <w:tab w:val="num" w:pos="3600"/>
        </w:tabs>
        <w:ind w:left="3600" w:hanging="360"/>
      </w:pPr>
      <w:rPr>
        <w:rFonts w:ascii="Symbol" w:hAnsi="Symbol" w:hint="default"/>
      </w:rPr>
    </w:lvl>
    <w:lvl w:ilvl="5" w:tplc="64D6D42C" w:tentative="1">
      <w:start w:val="1"/>
      <w:numFmt w:val="bullet"/>
      <w:lvlText w:val=""/>
      <w:lvlJc w:val="left"/>
      <w:pPr>
        <w:tabs>
          <w:tab w:val="num" w:pos="4320"/>
        </w:tabs>
        <w:ind w:left="4320" w:hanging="360"/>
      </w:pPr>
      <w:rPr>
        <w:rFonts w:ascii="Symbol" w:hAnsi="Symbol" w:hint="default"/>
      </w:rPr>
    </w:lvl>
    <w:lvl w:ilvl="6" w:tplc="13EEEA7E" w:tentative="1">
      <w:start w:val="1"/>
      <w:numFmt w:val="bullet"/>
      <w:lvlText w:val=""/>
      <w:lvlJc w:val="left"/>
      <w:pPr>
        <w:tabs>
          <w:tab w:val="num" w:pos="5040"/>
        </w:tabs>
        <w:ind w:left="5040" w:hanging="360"/>
      </w:pPr>
      <w:rPr>
        <w:rFonts w:ascii="Symbol" w:hAnsi="Symbol" w:hint="default"/>
      </w:rPr>
    </w:lvl>
    <w:lvl w:ilvl="7" w:tplc="8DFC5ED2" w:tentative="1">
      <w:start w:val="1"/>
      <w:numFmt w:val="bullet"/>
      <w:lvlText w:val=""/>
      <w:lvlJc w:val="left"/>
      <w:pPr>
        <w:tabs>
          <w:tab w:val="num" w:pos="5760"/>
        </w:tabs>
        <w:ind w:left="5760" w:hanging="360"/>
      </w:pPr>
      <w:rPr>
        <w:rFonts w:ascii="Symbol" w:hAnsi="Symbol" w:hint="default"/>
      </w:rPr>
    </w:lvl>
    <w:lvl w:ilvl="8" w:tplc="2148521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69354C9"/>
    <w:multiLevelType w:val="hybridMultilevel"/>
    <w:tmpl w:val="D612E868"/>
    <w:lvl w:ilvl="0" w:tplc="8CCE3AEA">
      <w:start w:val="1"/>
      <w:numFmt w:val="bullet"/>
      <w:lvlText w:val=""/>
      <w:lvlJc w:val="left"/>
      <w:pPr>
        <w:tabs>
          <w:tab w:val="num" w:pos="720"/>
        </w:tabs>
        <w:ind w:left="720" w:hanging="360"/>
      </w:pPr>
      <w:rPr>
        <w:rFonts w:ascii="Symbol" w:hAnsi="Symbol" w:hint="default"/>
      </w:rPr>
    </w:lvl>
    <w:lvl w:ilvl="1" w:tplc="A552B9AC" w:tentative="1">
      <w:start w:val="1"/>
      <w:numFmt w:val="bullet"/>
      <w:lvlText w:val=""/>
      <w:lvlJc w:val="left"/>
      <w:pPr>
        <w:tabs>
          <w:tab w:val="num" w:pos="1440"/>
        </w:tabs>
        <w:ind w:left="1440" w:hanging="360"/>
      </w:pPr>
      <w:rPr>
        <w:rFonts w:ascii="Symbol" w:hAnsi="Symbol" w:hint="default"/>
      </w:rPr>
    </w:lvl>
    <w:lvl w:ilvl="2" w:tplc="7F8C8C78" w:tentative="1">
      <w:start w:val="1"/>
      <w:numFmt w:val="bullet"/>
      <w:lvlText w:val=""/>
      <w:lvlJc w:val="left"/>
      <w:pPr>
        <w:tabs>
          <w:tab w:val="num" w:pos="2160"/>
        </w:tabs>
        <w:ind w:left="2160" w:hanging="360"/>
      </w:pPr>
      <w:rPr>
        <w:rFonts w:ascii="Symbol" w:hAnsi="Symbol" w:hint="default"/>
      </w:rPr>
    </w:lvl>
    <w:lvl w:ilvl="3" w:tplc="817CEBF4" w:tentative="1">
      <w:start w:val="1"/>
      <w:numFmt w:val="bullet"/>
      <w:lvlText w:val=""/>
      <w:lvlJc w:val="left"/>
      <w:pPr>
        <w:tabs>
          <w:tab w:val="num" w:pos="2880"/>
        </w:tabs>
        <w:ind w:left="2880" w:hanging="360"/>
      </w:pPr>
      <w:rPr>
        <w:rFonts w:ascii="Symbol" w:hAnsi="Symbol" w:hint="default"/>
      </w:rPr>
    </w:lvl>
    <w:lvl w:ilvl="4" w:tplc="AAE82BEA" w:tentative="1">
      <w:start w:val="1"/>
      <w:numFmt w:val="bullet"/>
      <w:lvlText w:val=""/>
      <w:lvlJc w:val="left"/>
      <w:pPr>
        <w:tabs>
          <w:tab w:val="num" w:pos="3600"/>
        </w:tabs>
        <w:ind w:left="3600" w:hanging="360"/>
      </w:pPr>
      <w:rPr>
        <w:rFonts w:ascii="Symbol" w:hAnsi="Symbol" w:hint="default"/>
      </w:rPr>
    </w:lvl>
    <w:lvl w:ilvl="5" w:tplc="2A4AA3B0" w:tentative="1">
      <w:start w:val="1"/>
      <w:numFmt w:val="bullet"/>
      <w:lvlText w:val=""/>
      <w:lvlJc w:val="left"/>
      <w:pPr>
        <w:tabs>
          <w:tab w:val="num" w:pos="4320"/>
        </w:tabs>
        <w:ind w:left="4320" w:hanging="360"/>
      </w:pPr>
      <w:rPr>
        <w:rFonts w:ascii="Symbol" w:hAnsi="Symbol" w:hint="default"/>
      </w:rPr>
    </w:lvl>
    <w:lvl w:ilvl="6" w:tplc="40F422F4" w:tentative="1">
      <w:start w:val="1"/>
      <w:numFmt w:val="bullet"/>
      <w:lvlText w:val=""/>
      <w:lvlJc w:val="left"/>
      <w:pPr>
        <w:tabs>
          <w:tab w:val="num" w:pos="5040"/>
        </w:tabs>
        <w:ind w:left="5040" w:hanging="360"/>
      </w:pPr>
      <w:rPr>
        <w:rFonts w:ascii="Symbol" w:hAnsi="Symbol" w:hint="default"/>
      </w:rPr>
    </w:lvl>
    <w:lvl w:ilvl="7" w:tplc="34BEC0AC" w:tentative="1">
      <w:start w:val="1"/>
      <w:numFmt w:val="bullet"/>
      <w:lvlText w:val=""/>
      <w:lvlJc w:val="left"/>
      <w:pPr>
        <w:tabs>
          <w:tab w:val="num" w:pos="5760"/>
        </w:tabs>
        <w:ind w:left="5760" w:hanging="360"/>
      </w:pPr>
      <w:rPr>
        <w:rFonts w:ascii="Symbol" w:hAnsi="Symbol" w:hint="default"/>
      </w:rPr>
    </w:lvl>
    <w:lvl w:ilvl="8" w:tplc="3C54E07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C07159A"/>
    <w:multiLevelType w:val="hybridMultilevel"/>
    <w:tmpl w:val="DF8829B0"/>
    <w:lvl w:ilvl="0" w:tplc="BDEEF64C">
      <w:start w:val="1"/>
      <w:numFmt w:val="bullet"/>
      <w:lvlText w:val=""/>
      <w:lvlJc w:val="left"/>
      <w:pPr>
        <w:tabs>
          <w:tab w:val="num" w:pos="720"/>
        </w:tabs>
        <w:ind w:left="720" w:hanging="360"/>
      </w:pPr>
      <w:rPr>
        <w:rFonts w:ascii="Symbol" w:hAnsi="Symbol" w:hint="default"/>
      </w:rPr>
    </w:lvl>
    <w:lvl w:ilvl="1" w:tplc="79BA76DA" w:tentative="1">
      <w:start w:val="1"/>
      <w:numFmt w:val="bullet"/>
      <w:lvlText w:val=""/>
      <w:lvlJc w:val="left"/>
      <w:pPr>
        <w:tabs>
          <w:tab w:val="num" w:pos="1440"/>
        </w:tabs>
        <w:ind w:left="1440" w:hanging="360"/>
      </w:pPr>
      <w:rPr>
        <w:rFonts w:ascii="Symbol" w:hAnsi="Symbol" w:hint="default"/>
      </w:rPr>
    </w:lvl>
    <w:lvl w:ilvl="2" w:tplc="2BE204C0" w:tentative="1">
      <w:start w:val="1"/>
      <w:numFmt w:val="bullet"/>
      <w:lvlText w:val=""/>
      <w:lvlJc w:val="left"/>
      <w:pPr>
        <w:tabs>
          <w:tab w:val="num" w:pos="2160"/>
        </w:tabs>
        <w:ind w:left="2160" w:hanging="360"/>
      </w:pPr>
      <w:rPr>
        <w:rFonts w:ascii="Symbol" w:hAnsi="Symbol" w:hint="default"/>
      </w:rPr>
    </w:lvl>
    <w:lvl w:ilvl="3" w:tplc="999ED72C" w:tentative="1">
      <w:start w:val="1"/>
      <w:numFmt w:val="bullet"/>
      <w:lvlText w:val=""/>
      <w:lvlJc w:val="left"/>
      <w:pPr>
        <w:tabs>
          <w:tab w:val="num" w:pos="2880"/>
        </w:tabs>
        <w:ind w:left="2880" w:hanging="360"/>
      </w:pPr>
      <w:rPr>
        <w:rFonts w:ascii="Symbol" w:hAnsi="Symbol" w:hint="default"/>
      </w:rPr>
    </w:lvl>
    <w:lvl w:ilvl="4" w:tplc="5756F66A" w:tentative="1">
      <w:start w:val="1"/>
      <w:numFmt w:val="bullet"/>
      <w:lvlText w:val=""/>
      <w:lvlJc w:val="left"/>
      <w:pPr>
        <w:tabs>
          <w:tab w:val="num" w:pos="3600"/>
        </w:tabs>
        <w:ind w:left="3600" w:hanging="360"/>
      </w:pPr>
      <w:rPr>
        <w:rFonts w:ascii="Symbol" w:hAnsi="Symbol" w:hint="default"/>
      </w:rPr>
    </w:lvl>
    <w:lvl w:ilvl="5" w:tplc="E08AB658" w:tentative="1">
      <w:start w:val="1"/>
      <w:numFmt w:val="bullet"/>
      <w:lvlText w:val=""/>
      <w:lvlJc w:val="left"/>
      <w:pPr>
        <w:tabs>
          <w:tab w:val="num" w:pos="4320"/>
        </w:tabs>
        <w:ind w:left="4320" w:hanging="360"/>
      </w:pPr>
      <w:rPr>
        <w:rFonts w:ascii="Symbol" w:hAnsi="Symbol" w:hint="default"/>
      </w:rPr>
    </w:lvl>
    <w:lvl w:ilvl="6" w:tplc="C92E9FFC" w:tentative="1">
      <w:start w:val="1"/>
      <w:numFmt w:val="bullet"/>
      <w:lvlText w:val=""/>
      <w:lvlJc w:val="left"/>
      <w:pPr>
        <w:tabs>
          <w:tab w:val="num" w:pos="5040"/>
        </w:tabs>
        <w:ind w:left="5040" w:hanging="360"/>
      </w:pPr>
      <w:rPr>
        <w:rFonts w:ascii="Symbol" w:hAnsi="Symbol" w:hint="default"/>
      </w:rPr>
    </w:lvl>
    <w:lvl w:ilvl="7" w:tplc="3578B330" w:tentative="1">
      <w:start w:val="1"/>
      <w:numFmt w:val="bullet"/>
      <w:lvlText w:val=""/>
      <w:lvlJc w:val="left"/>
      <w:pPr>
        <w:tabs>
          <w:tab w:val="num" w:pos="5760"/>
        </w:tabs>
        <w:ind w:left="5760" w:hanging="360"/>
      </w:pPr>
      <w:rPr>
        <w:rFonts w:ascii="Symbol" w:hAnsi="Symbol" w:hint="default"/>
      </w:rPr>
    </w:lvl>
    <w:lvl w:ilvl="8" w:tplc="D982F8A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751"/>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615"/>
    <w:rsid w:val="00056B20"/>
    <w:rsid w:val="00095EC8"/>
    <w:rsid w:val="000A2675"/>
    <w:rsid w:val="000C5074"/>
    <w:rsid w:val="00103AA9"/>
    <w:rsid w:val="001104D5"/>
    <w:rsid w:val="00151C04"/>
    <w:rsid w:val="001D2D6D"/>
    <w:rsid w:val="0029689C"/>
    <w:rsid w:val="00297A96"/>
    <w:rsid w:val="002A0CAF"/>
    <w:rsid w:val="002A33FE"/>
    <w:rsid w:val="002B28A3"/>
    <w:rsid w:val="002B37BC"/>
    <w:rsid w:val="002D3C00"/>
    <w:rsid w:val="002F7214"/>
    <w:rsid w:val="0033749C"/>
    <w:rsid w:val="0037450B"/>
    <w:rsid w:val="00374D16"/>
    <w:rsid w:val="003A718F"/>
    <w:rsid w:val="003C633E"/>
    <w:rsid w:val="003E7AB3"/>
    <w:rsid w:val="004077FA"/>
    <w:rsid w:val="004173D4"/>
    <w:rsid w:val="00433E17"/>
    <w:rsid w:val="004C15C4"/>
    <w:rsid w:val="004F12C2"/>
    <w:rsid w:val="00531989"/>
    <w:rsid w:val="00583286"/>
    <w:rsid w:val="005E43E5"/>
    <w:rsid w:val="006168AD"/>
    <w:rsid w:val="00644A57"/>
    <w:rsid w:val="00673989"/>
    <w:rsid w:val="006E5CFE"/>
    <w:rsid w:val="00734A5C"/>
    <w:rsid w:val="007A7E2D"/>
    <w:rsid w:val="007E249C"/>
    <w:rsid w:val="007F665B"/>
    <w:rsid w:val="008E4BA6"/>
    <w:rsid w:val="00906E0D"/>
    <w:rsid w:val="00944FE4"/>
    <w:rsid w:val="00992B34"/>
    <w:rsid w:val="009B1256"/>
    <w:rsid w:val="00A65C33"/>
    <w:rsid w:val="00A6694C"/>
    <w:rsid w:val="00A7111D"/>
    <w:rsid w:val="00A739D7"/>
    <w:rsid w:val="00A93426"/>
    <w:rsid w:val="00AE6DF6"/>
    <w:rsid w:val="00B0550C"/>
    <w:rsid w:val="00B16321"/>
    <w:rsid w:val="00B8703B"/>
    <w:rsid w:val="00BC3089"/>
    <w:rsid w:val="00C25487"/>
    <w:rsid w:val="00CA7C2C"/>
    <w:rsid w:val="00CB1E4E"/>
    <w:rsid w:val="00CC2EED"/>
    <w:rsid w:val="00D2260D"/>
    <w:rsid w:val="00DB0615"/>
    <w:rsid w:val="00E85F61"/>
    <w:rsid w:val="00E879DB"/>
    <w:rsid w:val="00E97891"/>
    <w:rsid w:val="00ED4352"/>
    <w:rsid w:val="00F36D57"/>
    <w:rsid w:val="00F46C5C"/>
    <w:rsid w:val="00F50C35"/>
    <w:rsid w:val="00F841B9"/>
    <w:rsid w:val="00FA2CDA"/>
    <w:rsid w:val="00FE6B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59B8A34"/>
  <w15:docId w15:val="{228284BA-1572-4850-9288-F89416966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widowControl w:val="0"/>
    </w:pPr>
    <w:rPr>
      <w:rFonts w:ascii="Courier New" w:hAnsi="Courier New"/>
      <w:sz w:val="24"/>
    </w:rPr>
  </w:style>
  <w:style w:type="paragraph" w:styleId="Rubrik1">
    <w:name w:val="heading 1"/>
    <w:basedOn w:val="Normal"/>
    <w:next w:val="Normal"/>
    <w:qFormat/>
    <w:pPr>
      <w:keepNext/>
      <w:spacing w:before="240" w:after="60"/>
      <w:outlineLvl w:val="0"/>
    </w:pPr>
    <w:rPr>
      <w:rFonts w:ascii="Arial" w:hAnsi="Arial"/>
      <w:b/>
      <w:kern w:val="28"/>
      <w:sz w:val="28"/>
    </w:rPr>
  </w:style>
  <w:style w:type="paragraph" w:styleId="Rubrik2">
    <w:name w:val="heading 2"/>
    <w:basedOn w:val="Normal"/>
    <w:next w:val="Normal"/>
    <w:qFormat/>
    <w:pPr>
      <w:keepNext/>
      <w:tabs>
        <w:tab w:val="left" w:pos="0"/>
        <w:tab w:val="left" w:pos="4965"/>
        <w:tab w:val="left" w:pos="7290"/>
        <w:tab w:val="left" w:pos="9088"/>
        <w:tab w:val="left" w:pos="10387"/>
      </w:tabs>
      <w:ind w:right="-1020"/>
      <w:outlineLvl w:val="1"/>
    </w:pPr>
    <w:rPr>
      <w:rFonts w:ascii="Arial" w:hAnsi="Arial"/>
      <w:b/>
      <w:sz w:val="22"/>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lutnotstext">
    <w:name w:val="endnote text"/>
    <w:basedOn w:val="Normal"/>
    <w:semiHidden/>
  </w:style>
  <w:style w:type="character" w:styleId="Slutnotsreferens">
    <w:name w:val="endnote reference"/>
    <w:basedOn w:val="Standardstycketeckensnitt"/>
    <w:semiHidden/>
    <w:rPr>
      <w:vertAlign w:val="superscript"/>
    </w:rPr>
  </w:style>
  <w:style w:type="paragraph" w:styleId="Fotnotstext">
    <w:name w:val="footnote text"/>
    <w:basedOn w:val="Normal"/>
    <w:semiHidden/>
  </w:style>
  <w:style w:type="character" w:styleId="Fotnotsreferens">
    <w:name w:val="footnote reference"/>
    <w:basedOn w:val="Standardstycketeckensnitt"/>
    <w:semiHidden/>
    <w:rPr>
      <w:vertAlign w:val="superscript"/>
    </w:rPr>
  </w:style>
  <w:style w:type="paragraph" w:customStyle="1" w:styleId="innehll1">
    <w:name w:val="innehåll 1"/>
    <w:basedOn w:val="Normal"/>
    <w:pPr>
      <w:tabs>
        <w:tab w:val="right" w:leader="dot" w:pos="9360"/>
      </w:tabs>
      <w:suppressAutoHyphens/>
      <w:spacing w:before="480"/>
      <w:ind w:left="720" w:right="720" w:hanging="720"/>
    </w:pPr>
    <w:rPr>
      <w:lang w:val="en-US"/>
    </w:rPr>
  </w:style>
  <w:style w:type="paragraph" w:customStyle="1" w:styleId="innehll2">
    <w:name w:val="innehåll 2"/>
    <w:basedOn w:val="Normal"/>
    <w:pPr>
      <w:tabs>
        <w:tab w:val="right" w:leader="dot" w:pos="9360"/>
      </w:tabs>
      <w:suppressAutoHyphens/>
      <w:ind w:left="1440" w:right="720" w:hanging="720"/>
    </w:pPr>
    <w:rPr>
      <w:lang w:val="en-US"/>
    </w:rPr>
  </w:style>
  <w:style w:type="paragraph" w:customStyle="1" w:styleId="innehll3">
    <w:name w:val="innehåll 3"/>
    <w:basedOn w:val="Normal"/>
    <w:pPr>
      <w:tabs>
        <w:tab w:val="right" w:leader="dot" w:pos="9360"/>
      </w:tabs>
      <w:suppressAutoHyphens/>
      <w:ind w:left="2160" w:right="720" w:hanging="720"/>
    </w:pPr>
    <w:rPr>
      <w:lang w:val="en-US"/>
    </w:rPr>
  </w:style>
  <w:style w:type="paragraph" w:customStyle="1" w:styleId="innehll4">
    <w:name w:val="innehåll 4"/>
    <w:basedOn w:val="Normal"/>
    <w:pPr>
      <w:tabs>
        <w:tab w:val="right" w:leader="dot" w:pos="9360"/>
      </w:tabs>
      <w:suppressAutoHyphens/>
      <w:ind w:left="2880" w:right="720" w:hanging="720"/>
    </w:pPr>
    <w:rPr>
      <w:lang w:val="en-US"/>
    </w:rPr>
  </w:style>
  <w:style w:type="paragraph" w:customStyle="1" w:styleId="innehll5">
    <w:name w:val="innehåll 5"/>
    <w:basedOn w:val="Normal"/>
    <w:pPr>
      <w:tabs>
        <w:tab w:val="right" w:leader="dot" w:pos="9360"/>
      </w:tabs>
      <w:suppressAutoHyphens/>
      <w:ind w:left="3600" w:right="720" w:hanging="720"/>
    </w:pPr>
    <w:rPr>
      <w:lang w:val="en-US"/>
    </w:rPr>
  </w:style>
  <w:style w:type="paragraph" w:customStyle="1" w:styleId="innehll6">
    <w:name w:val="innehåll 6"/>
    <w:basedOn w:val="Normal"/>
    <w:pPr>
      <w:tabs>
        <w:tab w:val="right" w:pos="9360"/>
      </w:tabs>
      <w:suppressAutoHyphens/>
      <w:ind w:left="720" w:hanging="720"/>
    </w:pPr>
    <w:rPr>
      <w:lang w:val="en-US"/>
    </w:rPr>
  </w:style>
  <w:style w:type="paragraph" w:customStyle="1" w:styleId="innehll7">
    <w:name w:val="innehåll 7"/>
    <w:basedOn w:val="Normal"/>
    <w:pPr>
      <w:suppressAutoHyphens/>
      <w:ind w:left="720" w:hanging="720"/>
    </w:pPr>
    <w:rPr>
      <w:lang w:val="en-US"/>
    </w:rPr>
  </w:style>
  <w:style w:type="paragraph" w:customStyle="1" w:styleId="innehll8">
    <w:name w:val="innehåll 8"/>
    <w:basedOn w:val="Normal"/>
    <w:pPr>
      <w:tabs>
        <w:tab w:val="right" w:pos="9360"/>
      </w:tabs>
      <w:suppressAutoHyphens/>
      <w:ind w:left="720" w:hanging="720"/>
    </w:pPr>
    <w:rPr>
      <w:lang w:val="en-US"/>
    </w:rPr>
  </w:style>
  <w:style w:type="paragraph" w:customStyle="1" w:styleId="innehll9">
    <w:name w:val="innehåll 9"/>
    <w:basedOn w:val="Normal"/>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customStyle="1" w:styleId="citatfrteckning">
    <w:name w:val="citatförteckning"/>
    <w:basedOn w:val="Normal"/>
    <w:pPr>
      <w:tabs>
        <w:tab w:val="right" w:pos="9360"/>
      </w:tabs>
      <w:suppressAutoHyphens/>
    </w:pPr>
    <w:rPr>
      <w:lang w:val="en-US"/>
    </w:rPr>
  </w:style>
  <w:style w:type="paragraph" w:customStyle="1" w:styleId="beskrivning">
    <w:name w:val="beskrivning"/>
    <w:basedOn w:val="Normal"/>
  </w:style>
  <w:style w:type="character" w:customStyle="1" w:styleId="EquationCaption">
    <w:name w:val="_Equation Caption"/>
  </w:style>
  <w:style w:type="paragraph" w:styleId="Sidhuvud">
    <w:name w:val="header"/>
    <w:basedOn w:val="Normal"/>
    <w:link w:val="SidhuvudChar"/>
    <w:uiPriority w:val="99"/>
    <w:pPr>
      <w:tabs>
        <w:tab w:val="center" w:pos="4536"/>
        <w:tab w:val="right" w:pos="9072"/>
      </w:tabs>
    </w:pPr>
  </w:style>
  <w:style w:type="paragraph" w:styleId="Sidfot">
    <w:name w:val="footer"/>
    <w:basedOn w:val="Normal"/>
    <w:pPr>
      <w:tabs>
        <w:tab w:val="center" w:pos="4536"/>
        <w:tab w:val="right" w:pos="9072"/>
      </w:tabs>
    </w:pPr>
  </w:style>
  <w:style w:type="paragraph" w:styleId="Lista2">
    <w:name w:val="List 2"/>
    <w:basedOn w:val="Normal"/>
    <w:pPr>
      <w:ind w:left="566" w:hanging="283"/>
    </w:pPr>
  </w:style>
  <w:style w:type="paragraph" w:styleId="Avslutandetext">
    <w:name w:val="Closing"/>
    <w:basedOn w:val="Normal"/>
    <w:pPr>
      <w:ind w:left="4252"/>
    </w:pPr>
  </w:style>
  <w:style w:type="paragraph" w:styleId="Rubrik">
    <w:name w:val="Title"/>
    <w:basedOn w:val="Normal"/>
    <w:qFormat/>
    <w:pPr>
      <w:spacing w:before="240" w:after="60"/>
      <w:jc w:val="center"/>
    </w:pPr>
    <w:rPr>
      <w:rFonts w:ascii="Arial" w:hAnsi="Arial"/>
      <w:b/>
      <w:kern w:val="28"/>
      <w:sz w:val="32"/>
    </w:rPr>
  </w:style>
  <w:style w:type="paragraph" w:styleId="Signatur">
    <w:name w:val="Signature"/>
    <w:basedOn w:val="Normal"/>
    <w:pPr>
      <w:ind w:left="4252"/>
    </w:pPr>
  </w:style>
  <w:style w:type="paragraph" w:styleId="Brdtextmedindrag">
    <w:name w:val="Body Text Indent"/>
    <w:basedOn w:val="Normal"/>
    <w:pPr>
      <w:spacing w:after="120"/>
      <w:ind w:left="283"/>
    </w:pPr>
  </w:style>
  <w:style w:type="paragraph" w:styleId="Brdtext">
    <w:name w:val="Body Text"/>
    <w:basedOn w:val="Normal"/>
    <w:pPr>
      <w:tabs>
        <w:tab w:val="left" w:pos="0"/>
        <w:tab w:val="left" w:pos="4965"/>
        <w:tab w:val="left" w:pos="7290"/>
        <w:tab w:val="left" w:pos="9088"/>
        <w:tab w:val="left" w:pos="10387"/>
      </w:tabs>
      <w:ind w:right="-1020"/>
    </w:pPr>
    <w:rPr>
      <w:rFonts w:ascii="Arial" w:hAnsi="Arial"/>
      <w:sz w:val="20"/>
    </w:rPr>
  </w:style>
  <w:style w:type="table" w:styleId="Tabellrutnt">
    <w:name w:val="Table Grid"/>
    <w:basedOn w:val="Normaltabell"/>
    <w:rsid w:val="00992B3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semiHidden/>
    <w:rsid w:val="00734A5C"/>
    <w:rPr>
      <w:rFonts w:ascii="Tahoma" w:hAnsi="Tahoma" w:cs="Tahoma"/>
      <w:sz w:val="16"/>
      <w:szCs w:val="16"/>
    </w:rPr>
  </w:style>
  <w:style w:type="character" w:customStyle="1" w:styleId="SidhuvudChar">
    <w:name w:val="Sidhuvud Char"/>
    <w:basedOn w:val="Standardstycketeckensnitt"/>
    <w:link w:val="Sidhuvud"/>
    <w:uiPriority w:val="99"/>
    <w:rsid w:val="00FA2CDA"/>
    <w:rPr>
      <w:rFonts w:ascii="Courier New" w:hAnsi="Courier New"/>
      <w:sz w:val="24"/>
    </w:rPr>
  </w:style>
  <w:style w:type="character" w:styleId="Hyperlnk">
    <w:name w:val="Hyperlink"/>
    <w:basedOn w:val="Standardstycketeckensnitt"/>
    <w:uiPriority w:val="99"/>
    <w:unhideWhenUsed/>
    <w:rsid w:val="003E7AB3"/>
    <w:rPr>
      <w:color w:val="0000FF" w:themeColor="hyperlink"/>
      <w:u w:val="single"/>
    </w:rPr>
  </w:style>
  <w:style w:type="character" w:styleId="AnvndHyperlnk">
    <w:name w:val="FollowedHyperlink"/>
    <w:basedOn w:val="Standardstycketeckensnitt"/>
    <w:semiHidden/>
    <w:unhideWhenUsed/>
    <w:rsid w:val="00CA7C2C"/>
    <w:rPr>
      <w:color w:val="800080" w:themeColor="followedHyperlink"/>
      <w:u w:val="single"/>
    </w:rPr>
  </w:style>
  <w:style w:type="paragraph" w:styleId="Innehllsfrteckningsrubrik">
    <w:name w:val="TOC Heading"/>
    <w:basedOn w:val="Rubrik1"/>
    <w:next w:val="Normal"/>
    <w:uiPriority w:val="39"/>
    <w:unhideWhenUsed/>
    <w:qFormat/>
    <w:rsid w:val="006E5CFE"/>
    <w:pPr>
      <w:keepLines/>
      <w:widowControl/>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Innehll20">
    <w:name w:val="toc 2"/>
    <w:basedOn w:val="Normal"/>
    <w:next w:val="Normal"/>
    <w:autoRedefine/>
    <w:uiPriority w:val="39"/>
    <w:unhideWhenUsed/>
    <w:rsid w:val="006E5CF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220948">
      <w:bodyDiv w:val="1"/>
      <w:marLeft w:val="0"/>
      <w:marRight w:val="0"/>
      <w:marTop w:val="0"/>
      <w:marBottom w:val="0"/>
      <w:divBdr>
        <w:top w:val="none" w:sz="0" w:space="0" w:color="auto"/>
        <w:left w:val="none" w:sz="0" w:space="0" w:color="auto"/>
        <w:bottom w:val="none" w:sz="0" w:space="0" w:color="auto"/>
        <w:right w:val="none" w:sz="0" w:space="0" w:color="auto"/>
      </w:divBdr>
    </w:div>
    <w:div w:id="737023747">
      <w:bodyDiv w:val="1"/>
      <w:marLeft w:val="0"/>
      <w:marRight w:val="0"/>
      <w:marTop w:val="0"/>
      <w:marBottom w:val="0"/>
      <w:divBdr>
        <w:top w:val="none" w:sz="0" w:space="0" w:color="auto"/>
        <w:left w:val="none" w:sz="0" w:space="0" w:color="auto"/>
        <w:bottom w:val="none" w:sz="0" w:space="0" w:color="auto"/>
        <w:right w:val="none" w:sz="0" w:space="0" w:color="auto"/>
      </w:divBdr>
      <w:divsChild>
        <w:div w:id="1262759071">
          <w:marLeft w:val="547"/>
          <w:marRight w:val="0"/>
          <w:marTop w:val="168"/>
          <w:marBottom w:val="0"/>
          <w:divBdr>
            <w:top w:val="none" w:sz="0" w:space="0" w:color="auto"/>
            <w:left w:val="none" w:sz="0" w:space="0" w:color="auto"/>
            <w:bottom w:val="none" w:sz="0" w:space="0" w:color="auto"/>
            <w:right w:val="none" w:sz="0" w:space="0" w:color="auto"/>
          </w:divBdr>
        </w:div>
        <w:div w:id="1035232633">
          <w:marLeft w:val="547"/>
          <w:marRight w:val="0"/>
          <w:marTop w:val="168"/>
          <w:marBottom w:val="0"/>
          <w:divBdr>
            <w:top w:val="none" w:sz="0" w:space="0" w:color="auto"/>
            <w:left w:val="none" w:sz="0" w:space="0" w:color="auto"/>
            <w:bottom w:val="none" w:sz="0" w:space="0" w:color="auto"/>
            <w:right w:val="none" w:sz="0" w:space="0" w:color="auto"/>
          </w:divBdr>
        </w:div>
        <w:div w:id="1664702456">
          <w:marLeft w:val="547"/>
          <w:marRight w:val="0"/>
          <w:marTop w:val="168"/>
          <w:marBottom w:val="0"/>
          <w:divBdr>
            <w:top w:val="none" w:sz="0" w:space="0" w:color="auto"/>
            <w:left w:val="none" w:sz="0" w:space="0" w:color="auto"/>
            <w:bottom w:val="none" w:sz="0" w:space="0" w:color="auto"/>
            <w:right w:val="none" w:sz="0" w:space="0" w:color="auto"/>
          </w:divBdr>
        </w:div>
        <w:div w:id="1662542566">
          <w:marLeft w:val="547"/>
          <w:marRight w:val="0"/>
          <w:marTop w:val="168"/>
          <w:marBottom w:val="0"/>
          <w:divBdr>
            <w:top w:val="none" w:sz="0" w:space="0" w:color="auto"/>
            <w:left w:val="none" w:sz="0" w:space="0" w:color="auto"/>
            <w:bottom w:val="none" w:sz="0" w:space="0" w:color="auto"/>
            <w:right w:val="none" w:sz="0" w:space="0" w:color="auto"/>
          </w:divBdr>
        </w:div>
      </w:divsChild>
    </w:div>
    <w:div w:id="162269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ortalen.openuniverse.se" TargetMode="External"/><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5CC71-DF38-418D-BDB0-F7A42FE56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7</Pages>
  <Words>1494</Words>
  <Characters>7920</Characters>
  <Application>Microsoft Office Word</Application>
  <DocSecurity>0</DocSecurity>
  <Lines>66</Lines>
  <Paragraphs>18</Paragraphs>
  <ScaleCrop>false</ScaleCrop>
  <HeadingPairs>
    <vt:vector size="2" baseType="variant">
      <vt:variant>
        <vt:lpstr>Rubrik</vt:lpstr>
      </vt:variant>
      <vt:variant>
        <vt:i4>1</vt:i4>
      </vt:variant>
    </vt:vector>
  </HeadingPairs>
  <TitlesOfParts>
    <vt:vector size="1" baseType="lpstr">
      <vt:lpstr>1997-11-16</vt:lpstr>
    </vt:vector>
  </TitlesOfParts>
  <Company>SFF Citronfjärilen</Company>
  <LinksUpToDate>false</LinksUpToDate>
  <CharactersWithSpaces>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1997-11-16</dc:title>
  <dc:subject/>
  <dc:creator>Tommy Barkman</dc:creator>
  <cp:keywords/>
  <dc:description/>
  <cp:lastModifiedBy>Tommy Barkman</cp:lastModifiedBy>
  <cp:revision>7</cp:revision>
  <cp:lastPrinted>2017-03-18T08:35:00Z</cp:lastPrinted>
  <dcterms:created xsi:type="dcterms:W3CDTF">2017-03-17T16:53:00Z</dcterms:created>
  <dcterms:modified xsi:type="dcterms:W3CDTF">2017-03-18T18:30:00Z</dcterms:modified>
</cp:coreProperties>
</file>