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E844" w14:textId="5EF4FBAC" w:rsidR="0098367B" w:rsidRPr="00DA1512" w:rsidRDefault="00A7250C" w:rsidP="00DA1512">
      <w:pPr>
        <w:jc w:val="center"/>
        <w:rPr>
          <w:b/>
          <w:sz w:val="48"/>
          <w:szCs w:val="48"/>
        </w:rPr>
      </w:pPr>
      <w:r w:rsidRPr="00DA1512">
        <w:rPr>
          <w:b/>
          <w:sz w:val="48"/>
          <w:szCs w:val="48"/>
        </w:rPr>
        <w:t xml:space="preserve"> Kallelse</w:t>
      </w:r>
      <w:r w:rsidR="00A85E62">
        <w:rPr>
          <w:b/>
          <w:sz w:val="48"/>
          <w:szCs w:val="48"/>
        </w:rPr>
        <w:t xml:space="preserve"> till</w:t>
      </w:r>
    </w:p>
    <w:p w14:paraId="5F043924" w14:textId="2E32498A" w:rsidR="00A7250C" w:rsidRPr="00DA1512" w:rsidRDefault="00A7250C" w:rsidP="00DA1512">
      <w:pPr>
        <w:jc w:val="center"/>
        <w:rPr>
          <w:b/>
          <w:sz w:val="48"/>
          <w:szCs w:val="48"/>
        </w:rPr>
      </w:pPr>
      <w:r w:rsidRPr="00DA1512">
        <w:rPr>
          <w:b/>
          <w:sz w:val="48"/>
          <w:szCs w:val="48"/>
        </w:rPr>
        <w:t>Årsmöte</w:t>
      </w:r>
      <w:r w:rsidR="00A85E62">
        <w:rPr>
          <w:b/>
          <w:sz w:val="48"/>
          <w:szCs w:val="48"/>
        </w:rPr>
        <w:t>/</w:t>
      </w:r>
      <w:r w:rsidR="005955ED">
        <w:rPr>
          <w:b/>
          <w:sz w:val="48"/>
          <w:szCs w:val="48"/>
        </w:rPr>
        <w:t>Ordinarie s</w:t>
      </w:r>
      <w:r w:rsidR="003374D2">
        <w:rPr>
          <w:b/>
          <w:sz w:val="48"/>
          <w:szCs w:val="48"/>
        </w:rPr>
        <w:t>tämma med</w:t>
      </w:r>
      <w:r w:rsidRPr="00DA1512">
        <w:rPr>
          <w:b/>
          <w:sz w:val="48"/>
          <w:szCs w:val="48"/>
        </w:rPr>
        <w:t xml:space="preserve"> Ljungvägens Samfällighetsförening</w:t>
      </w:r>
    </w:p>
    <w:p w14:paraId="4010FC02" w14:textId="77777777" w:rsidR="00A7250C" w:rsidRPr="00DA1512" w:rsidRDefault="00A7250C" w:rsidP="00DA1512">
      <w:pPr>
        <w:spacing w:after="320" w:line="240" w:lineRule="atLeast"/>
        <w:jc w:val="center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  <w:proofErr w:type="spellStart"/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Org</w:t>
      </w:r>
      <w:proofErr w:type="spellEnd"/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 xml:space="preserve"> nr 716447-2792</w:t>
      </w:r>
    </w:p>
    <w:p w14:paraId="66A0C213" w14:textId="77777777" w:rsidR="00DA1512" w:rsidRPr="00DA1512" w:rsidRDefault="00DA1512" w:rsidP="00DA1512">
      <w:pPr>
        <w:spacing w:after="320" w:line="240" w:lineRule="atLeast"/>
        <w:jc w:val="center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</w:p>
    <w:p w14:paraId="40423B94" w14:textId="160DA6AE" w:rsidR="00DA1512" w:rsidRPr="00DA1512" w:rsidRDefault="00DA1512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Tid: 202</w:t>
      </w:r>
      <w:r w:rsidR="002557BD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5</w:t>
      </w: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-06-1</w:t>
      </w:r>
      <w:r w:rsidR="00C76DCF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1</w:t>
      </w: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 xml:space="preserve"> </w:t>
      </w:r>
      <w:proofErr w:type="spellStart"/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kl</w:t>
      </w:r>
      <w:proofErr w:type="spellEnd"/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 xml:space="preserve"> 18:</w:t>
      </w:r>
      <w:r w:rsidR="003374D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00</w:t>
      </w:r>
    </w:p>
    <w:p w14:paraId="47F46D17" w14:textId="115027FA" w:rsidR="00A7250C" w:rsidRDefault="00A7250C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 xml:space="preserve">Plats: Hålta </w:t>
      </w:r>
      <w:r w:rsidR="003374D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f</w:t>
      </w: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örsamlingshem</w:t>
      </w:r>
    </w:p>
    <w:p w14:paraId="4FD3E419" w14:textId="77777777" w:rsidR="00C76DCF" w:rsidRDefault="00C76DCF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22A01870" w14:textId="5C1940B2" w:rsidR="00E00554" w:rsidRDefault="00597ED7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På stämman kommer</w:t>
      </w:r>
      <w:r w:rsidR="00E45B66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="00032BE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de ärenden </w:t>
      </w:r>
      <w:r w:rsidR="00566AB3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att behandlas </w:t>
      </w:r>
      <w:r w:rsidR="00032BE2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som </w:t>
      </w:r>
      <w:r w:rsidR="000E4A9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föreningens stadgar föreskriver, </w:t>
      </w:r>
      <w:r w:rsidR="0076519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dagordning</w:t>
      </w:r>
      <w:r w:rsidR="00F7212B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en</w:t>
      </w:r>
      <w:r w:rsidR="0076519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bifogas.</w:t>
      </w:r>
    </w:p>
    <w:p w14:paraId="37C59E13" w14:textId="135AD82D" w:rsidR="00087DD0" w:rsidRDefault="00087DD0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Inkommen motion samt styrelsens kommentarer till motionen biläggs.</w:t>
      </w:r>
    </w:p>
    <w:p w14:paraId="521242E6" w14:textId="10B5E1F4" w:rsidR="0076519A" w:rsidRPr="000C1E28" w:rsidRDefault="0076519A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Fika serveras!</w:t>
      </w:r>
    </w:p>
    <w:p w14:paraId="0709DA69" w14:textId="77777777" w:rsidR="00DA1512" w:rsidRPr="00DA1512" w:rsidRDefault="00DA1512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</w:p>
    <w:p w14:paraId="200C9376" w14:textId="77777777" w:rsidR="00DA1512" w:rsidRPr="00DA1512" w:rsidRDefault="00DA1512" w:rsidP="00DA1512">
      <w:pPr>
        <w:spacing w:after="320" w:line="240" w:lineRule="atLeast"/>
        <w:jc w:val="center"/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</w:pPr>
      <w:r w:rsidRPr="00DA1512">
        <w:rPr>
          <w:rFonts w:eastAsia="Times New Roman" w:cstheme="minorHAnsi"/>
          <w:b/>
          <w:bCs/>
          <w:color w:val="222222"/>
          <w:sz w:val="48"/>
          <w:szCs w:val="48"/>
          <w:lang w:eastAsia="sv-SE"/>
        </w:rPr>
        <w:t>Välkomna!</w:t>
      </w:r>
    </w:p>
    <w:p w14:paraId="19B6A862" w14:textId="77777777" w:rsidR="00DA1512" w:rsidRDefault="00DA1512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40"/>
          <w:szCs w:val="40"/>
          <w:lang w:eastAsia="sv-SE"/>
        </w:rPr>
      </w:pPr>
    </w:p>
    <w:p w14:paraId="0F666563" w14:textId="77777777" w:rsidR="00DA1512" w:rsidRDefault="00DA1512" w:rsidP="00DA1512">
      <w:pPr>
        <w:spacing w:after="320" w:line="240" w:lineRule="atLeast"/>
        <w:rPr>
          <w:rFonts w:eastAsia="Times New Roman" w:cstheme="minorHAnsi"/>
          <w:b/>
          <w:bCs/>
          <w:color w:val="222222"/>
          <w:sz w:val="40"/>
          <w:szCs w:val="40"/>
          <w:lang w:eastAsia="sv-SE"/>
        </w:rPr>
      </w:pPr>
    </w:p>
    <w:p w14:paraId="3CC6D5FC" w14:textId="2E576CEB" w:rsidR="00A7250C" w:rsidRDefault="00DA1512" w:rsidP="00E435F3">
      <w:pPr>
        <w:spacing w:after="320" w:line="240" w:lineRule="atLeast"/>
      </w:pPr>
      <w:r>
        <w:rPr>
          <w:rFonts w:eastAsia="Times New Roman" w:cstheme="minorHAnsi"/>
          <w:b/>
          <w:bCs/>
          <w:color w:val="222222"/>
          <w:sz w:val="40"/>
          <w:szCs w:val="40"/>
          <w:lang w:eastAsia="sv-SE"/>
        </w:rPr>
        <w:t>/Styrelsen</w:t>
      </w:r>
    </w:p>
    <w:sectPr w:rsidR="00A7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0C"/>
    <w:rsid w:val="0001505E"/>
    <w:rsid w:val="00032BE2"/>
    <w:rsid w:val="00087DD0"/>
    <w:rsid w:val="000C1E28"/>
    <w:rsid w:val="000E4A91"/>
    <w:rsid w:val="001F4910"/>
    <w:rsid w:val="002557BD"/>
    <w:rsid w:val="002B5ED8"/>
    <w:rsid w:val="003374D2"/>
    <w:rsid w:val="00386F9D"/>
    <w:rsid w:val="00566AB3"/>
    <w:rsid w:val="005955ED"/>
    <w:rsid w:val="00597ED7"/>
    <w:rsid w:val="0076519A"/>
    <w:rsid w:val="0098367B"/>
    <w:rsid w:val="00A7250C"/>
    <w:rsid w:val="00A85E62"/>
    <w:rsid w:val="00AE2F1C"/>
    <w:rsid w:val="00C76DCF"/>
    <w:rsid w:val="00D81FE0"/>
    <w:rsid w:val="00DA1512"/>
    <w:rsid w:val="00E00554"/>
    <w:rsid w:val="00E435F3"/>
    <w:rsid w:val="00E45B66"/>
    <w:rsid w:val="00F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B175"/>
  <w15:chartTrackingRefBased/>
  <w15:docId w15:val="{A17DE3D6-2201-48B8-B27D-1F956B5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Wildar</dc:creator>
  <cp:keywords/>
  <dc:description/>
  <cp:lastModifiedBy>Daniel Gärde</cp:lastModifiedBy>
  <cp:revision>5</cp:revision>
  <dcterms:created xsi:type="dcterms:W3CDTF">2025-05-28T13:33:00Z</dcterms:created>
  <dcterms:modified xsi:type="dcterms:W3CDTF">2025-05-28T19:31:00Z</dcterms:modified>
</cp:coreProperties>
</file>