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2pt" fo:font-weight="bold" style:font-size-asian="12pt" style:font-weight-asian="bold" style:font-name-complex="Calibri1" style:font-size-complex="12pt"/>
    </style:style>
    <style:style style:name="P5" style:family="paragraph" style:parent-style-name="Standard">
      <style:text-properties style:font-name="Calibri" fo:font-size="12pt" fo:font-weight="bold" style:font-size-asian="12pt" style:font-weight-asian="bold" style:font-name-complex="Calibri1" style:font-size-complex="12pt" style:font-weight-complex="bold"/>
    </style:style>
    <style:style style:name="P6" style:family="paragraph" style:parent-style-name="Standard">
      <style:text-properties style:font-name="Calibri" fo:font-size="12pt" fo:font-weight="bold" style:letter-kerning="true" style:font-name-asian="Calibri1" style:font-size-asian="12pt" style:language-asian="en" style:country-asian="US" style:font-weight-asian="bold" style:font-name-complex="Calibri1" style:font-size-complex="12pt" style:language-complex="ar" style:country-complex="SA" style:font-weight-complex="bold"/>
    </style:style>
    <style:style style:name="P7" style:family="paragraph" style:parent-style-name="Standard">
      <style:text-properties style:font-name="Calibri" fo:font-size="12pt" fo:font-weight="normal" style:font-size-asian="12pt" style:font-weight-asian="normal" style:font-name-complex="Calibri1" style:font-size-complex="12pt" style:font-weight-complex="normal"/>
    </style:style>
    <style:style style:name="P8"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9" style:family="paragraph" style:parent-style-name="Standard">
      <style:text-properties style:font-name="Calibri" fo:font-size="12pt" fo:font-style="italic" fo:font-weight="normal" style:font-size-asian="12pt" style:font-style-asian="italic" style:font-weight-asian="normal" style:font-name-complex="Calibri1" style:font-size-complex="12pt" style:font-style-complex="italic" style:font-weight-complex="normal"/>
    </style:style>
    <style:style style:name="P10" style:family="paragraph" style:parent-style-name="Standard">
      <style:text-properties fo:font-size="12pt" style:font-size-asian="12pt" style:font-size-complex="12pt"/>
    </style:style>
    <style:style style:name="P11" style:family="paragraph" style:parent-style-name="Standard">
      <style:text-properties fo:color="#0000cc" style:font-name="MV Boli" fo:font-size="14pt" style:font-size-asian="14pt" style:font-name-complex="MV Boli1" style:font-size-complex="14pt"/>
    </style:style>
    <style:style style:name="P12" style:family="paragraph" style:parent-style-name="Standard">
      <style:paragraph-properties fo:margin-top="0cm" fo:margin-bottom="0.353cm" fo:hyphenation-ladder-count="no-limit"/>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fo:hyphenate="true" fo:hyphenation-remain-char-count="2" fo:hyphenation-push-char-count="2"/>
    </style:style>
    <style:style style:name="P13" style:family="paragraph" style:parent-style-name="Standard" style:master-page-name="Standard">
      <style:paragraph-properties style:page-number="auto"/>
      <style:text-properties fo:color="#0000cc" style:font-name="MV Boli" fo:font-size="48pt" style:font-size-asian="48pt" style:font-name-complex="MV Boli1" style:font-size-complex="48pt"/>
    </style:style>
    <style:style style:name="P14" style:family="paragraph" style:parent-style-name="Standard" style:master-page-name="Standard">
      <style:paragraph-properties style:page-number="auto"/>
      <style:text-properties style:font-name="Times New Roman" fo:font-size="14pt" fo:font-weight="bold" style:font-size-asian="14pt" style:font-weight-asian="bold" style:font-size-complex="14pt" style:font-weight-complex="bold"/>
    </style:style>
    <style:style style:name="P15"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16" style:family="paragraph" style:parent-style-name="Standard">
      <style:paragraph-properties fo:line-height="100%"/>
      <style:text-properties style:font-name="Times New Roman" fo:font-size="13pt" style:font-size-asian="13pt" style:font-name-complex="Calibri1" style:font-size-complex="13pt"/>
    </style:style>
    <style:style style:name="P17" style:family="paragraph" style:parent-style-name="Standard">
      <style:paragraph-properties fo:line-height="100%"/>
      <style:text-properties style:font-name="Times New Roman" fo:font-size="13pt" style:font-size-asian="13pt" style:font-size-complex="13pt"/>
    </style:style>
    <style:style style:name="P18" style:family="paragraph" style:parent-style-name="Standard">
      <style:paragraph-properties fo:line-height="100%"/>
      <style:text-properties style:font-name="Times New Roman" fo:font-size="13pt" fo:font-weight="bold" style:font-size-asian="13pt" style:font-weight-asian="bold" style:font-size-complex="13pt" style:font-weight-complex="bold"/>
    </style:style>
    <style:style style:name="P19" style:family="paragraph" style:parent-style-name="Standard">
      <style:paragraph-properties fo:line-height="100%"/>
      <style:text-properties style:font-name="Times New Roman" fo:font-size="14pt" style:font-size-asian="14pt" style:font-size-complex="14pt"/>
    </style:style>
    <style:style style:name="T1" style:family="text">
      <style:text-properties style:font-name="Calibri" fo:font-weight="bold" style:font-weight-asian="bold" style:font-name-complex="Calibri1"/>
    </style:style>
    <style:style style:name="T2" style:family="text">
      <style:text-properties style:font-name="Calibri" fo:font-weight="normal" style:letter-kerning="true" style:font-name-asian="Calibri1" style:language-asian="en" style:country-asian="US" style:font-weight-asian="normal" style:font-name-complex="Calibri1" style:language-complex="ar" style:country-complex="SA" style:font-weight-complex="normal"/>
    </style:style>
    <style:style style:name="T3" style:family="text">
      <style:text-properties fo:font-weight="bold" style:font-weight-asian="bold" style:font-weight-complex="bold"/>
    </style:style>
    <style:style style:name="T4" style:family="text">
      <style:text-properties style:text-position="sub 58%"/>
    </style:style>
    <style:style style:name="T5" style:family="text">
      <style:text-properties style:text-position="sub 58%" fo:font-weight="bold" style:font-weight-asian="bold"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gr1" style:family="graphic">
      <style:graphic-properties draw:fill-color="#579d1c" draw:textarea-horizontal-align="justify" draw:textarea-vertical-align="middle" draw:auto-grow-height="false" fo:min-height="0cm" fo:min-width="0cm" style:run-through="foreground" style:wrap="run-through" style:number-wrapped-paragraphs="no-limit" style:vertical-pos="from-top" style:vertical-rel="paragraph"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3">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11">2022 oktober</text:p>
      <text:p text:style-name="P11">Slagstavägens Samfällighetsförening</text:p>
      <text:p text:style-name="P1"/>
      <text:p text:style-name="P2"/>
      <text:p text:style-name="P3"/>
      <text:p text:style-name="P3"/>
      <text:p text:style-name="P3"/>
      <text:p text:style-name="P4">Observera – ändrat datum för städdagen!</text:p>
      <text:p text:style-name="P7">
        Städdagen är 
        <text:span text:style-name="T3">lördag 22 oktober</text:span>
        . Samling klockan 09:00 på lekplatsen för utdelning av arbetsuppgifter. 
      </text:p>
      <text:p text:style-name="P7">Ingen container kommer att beställas. Vi spar in den kostnaden, utan det som klipps ska eldas.</text:p>
      <text:p text:style-name="P9">Ingen eldning av skräp från era egna tomter! </text:p>
      <text:p text:style-name="P7">Korvgrillning vid 12-tiden och är inte städningen klar så fortsätter man efteråt.</text:p>
      <text:p text:style-name="P7"/>
      <text:p text:style-name="P5">Häckar, träd och buskar inför vintern</text:p>
      <text:p text:style-name="P7">Alla måste se till så att häckar kring tomter ut mot gångvägarna är klippta innan snön kommer. Har man träd eller buskar som hänger över måste det också klippas bort. Detta för att plogen ska kunna komma ända intill vid snöröjning, utan att skada plogen eller backspeglarna.</text:p>
      <text:p text:style-name="P7"/>
      <text:p text:style-name="P5">Trädgårdsavfall/kompost</text:p>
      <text:p text:style-name="P7">Nu är skyltar uppsatta på garagen på södra sidan, att det är förbjudet att lägga skräp där. Det har sett mycket illa ut och dessutom tar garageväggen skada när det ligger emot och blir fuktigt.</text:p>
      <text:p text:style-name="P7">
        <text:s/>
      </text:p>
      <text:p text:style-name="P10">
        <text:span text:style-name="T1">
          Bord på lekplatsen
          <text:line-break/>
        </text:span>
        <text:span text:style-name="T2">Tack till Rickard som lagat det trasiga bordet som vi tänkt slänga! Nu får det hänga med ett tag till. </text:span>
      </text:p>
      <text:p text:style-name="P8"/>
      <text:p text:style-name="P6">Viktig information om ansvar som fastighetsägare</text:p>
      <text:p text:style-name="P8">Se baksidan på detta infoblad!</text:p>
      <text:p text:style-name="P8"/>
      <text:p text:style-name="P12">//Styrelsen</text:p>
      <text:p text:style-name="P6">
        <draw:custom-shape text:anchor-type="paragraph" draw:z-index="1" draw:style-name="gr1" svg:width="4.552cm" svg:height="2.054cm" svg:x="10.178cm" svg:y="0.473cm">
          <text:p/>
          <draw:enhanced-geometry svg:viewBox="0 0 21600 21600" draw:text-areas="0 ?f0 ?f5 ?f2" draw:type="right-arrow" draw:modifiers="16200 5400" draw:enhanced-path="M 0 ?f0 L ?f1 ?f0 ?f1 0 21600 10800 ?f1 21600 ?f1 ?f2 0 ?f2 Z N">
            <draw:equation draw:name="f0" draw:formula="$1 "/>
            <draw:equation draw:name="f1" draw:formula="$0 "/>
            <draw:equation draw:name="f2" draw:formula="21600-$1 "/>
            <draw:equation draw:name="f3" draw:formula="21600-?f1 "/>
            <draw:equation draw:name="f4" draw:formula="?f3 *?f0 /10800"/>
            <draw:equation draw:name="f5" draw:formula="?f1 +?f4 "/>
            <draw:equation draw:name="f6" draw:formula="?f1 *?f0 /10800"/>
            <draw:equation draw:name="f7" draw:formula="?f1 -?f6 "/>
            <draw:handle draw:handle-position="$0 $1" draw:handle-range-x-minimum="0" draw:handle-range-x-maximum="21600" draw:handle-range-y-minimum="0" draw:handle-range-y-maximum="10800"/>
          </draw:enhanced-geometry>
        </draw:custom-shape>
      </text:p>
      <text:p text:style-name="P6"/>
      <text:p text:style-name="P6">
        <text:tab/>
        <text:tab/>
        <text:tab/>
        <text:tab/>
        <text:tab/>
      </text:p>
      <text:p text:style-name="P6"/>
      <text:p text:style-name="P6"/>
      <text:p text:style-name="P8"/>
      <text:p text:style-name="P8"/>
      <text:p text:style-name="P8"/>
      <text:p text:style-name="P8"/>
      <text:p text:style-name="P14">VIKTIG INFORMATION!</text:p>
      <text:p text:style-name="P19"/>
      <text:p text:style-name="P18">Ditt ansvar som fastighetsägare</text:p>
      <text:p text:style-name="P17">Som fastighetsägare har du ett solidariskt ansvar för gångbanor, trottoarer och trappor. Sikten ska vara god för gående och trafikanter. Vintertid ska du se till att det utanför fastigheten är snöröjt.</text:p>
      <text:p text:style-name="P17"/>
      <text:p text:style-name="P17">
        P
        <text:span text:style-name="T3">lan- o bygglagen 3 kap 17 paragrafen</text:span>
      </text:p>
      <text:p text:style-name="P17">Tomten ska hållas i vårdad skick. Den ska skötas så att betydande olägenhet för grannar begränsas.</text:p>
      <text:p text:style-name="P17"/>
      <text:p text:style-name="P18">Jordabalken 3 kap 2 paragrafen</text:p>
      <text:p text:style-name="P17">Rötter och grenar från grannfastigheten får skäras bort om de medför olägenhet för dig som granne. Grannen ska dock själv beredas tillfälle att själv undanröja olägenheten.</text:p>
      <text:p text:style-name="P17"/>
      <text:p text:style-name="P18">Botkyrka kommun, Bygglovsenheten har information på sin hemsida om följande:</text:p>
      <text:p text:style-name="P17"/>
      <text:p text:style-name="P18">Bygglovsfria åtgärder</text:p>
      <text:p text:style-name="P17">Grannar ska godkänna att bygglovsbefriade murar, plank, skärmtak, utbyggnader och bodar placeras närmare deras tomtgräns än 4,5 m. Ett skriftligt godkännande från grannar behövs. Om du inte får ett medgivande från grannen måste du lämna in om bygglov till kommunen för åtgärden. Avstånd till gata eller park måste vara 4,5 m.</text:p>
      <text:p text:style-name="P17">Prata alltså med grannarna innan du ska göra åtgärder mellan husen för att undvika konflikter.</text:p>
      <text:p text:style-name="P17">
        <text:s/>
      </text:p>
      <text:p text:style-name="P17">
        <text:span text:style-name="T3">I BrB, Brottsbalken, finner man följande bestämmelser</text:span>
        <text:span text:style-name="T5">:</text:span>
        <text:span text:style-name="T4"> </text:span>
      </text:p>
      <text:p text:style-name="P17"/>
      <text:p text:style-name="P18">Hemfridsbrott 4 kap 6 paragrafen BrB, Brottsbalken</text:p>
      <text:p text:style-name="P17">Den som olovligen intränger där annan har sin bostad gör sig skyldig till hemfridsbrott. Trädgården räknas i detta avseende som bostad.</text:p>
      <text:p text:style-name="P17">Om någon vistas på någons tomtmark kan hen göra sig skyldig till hemfridsbrott och kan fällas enl Brottsbalken.</text:p>
      <text:p text:style-name="P17"/>
      <text:p text:style-name="P18">Skadegörelse och åverkan</text:p>
      <text:p text:style-name="P17">Om någon olovligen går in på din tomtmark och av oaktsamhet trampar sönder några häckplantor eller blommor gör hen sig skyldig till skadegörelse och kan då dömas till böter eller fängelse i högst 1 år.</text:p>
      <text:p text:style-name="P17">Om skadegörelsen är av lindrig form kallas det för åverkan enl paragraf 12;2 BrB. Det är alltså inte tillåtet att klippa i varandras träd, buskar eller blommor.</text:p>
      <text:p text:style-name="P17"/>
      <text:p text:style-name="P17">Om du vill att buskar eller träd ska klippas ned på grannens tomt så behöver du prata med grannen.</text:p>
      <text:p text:style-name="P16"/>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14</meta:editing-cycles>
    <meta:print-date>2022-10-03T10:24:05.85</meta:print-date>
    <meta:creation-date>2021-01-01T12:03:00</meta:creation-date>
    <dc:date>2022-10-03T14:26:40.19</dc:date>
    <meta:editing-duration>PT2H6M27S</meta:editing-duration>
    <meta:generator>OpenOffice/4.1.11$Win32 OpenOffice.org_project/4111m1$Build-9808</meta:generator>
    <meta:printed-by>Yvonne Bergström</meta:printed-by>
    <meta:document-statistic meta:table-count="0" meta:image-count="1" meta:object-count="0" meta:page-count="2" meta:paragraph-count="38" meta:word-count="491" meta:character-count="3101"/>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25127</config:config-item>
      <config:config-item config:name="ViewAreaHeight" config:type="int">12998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5062</config:config-item>
          <config:config-item config:name="ViewTop" config:type="int">55464</config:config-item>
          <config:config-item config:name="VisibleLeft" config:type="int">0</config:config-item>
          <config:config-item config:name="VisibleTop" config:type="int">0</config:config-item>
          <config:config-item config:name="VisibleRight" config:type="int">25125</config:config-item>
          <config:config-item config:name="VisibleBottom" config:type="int">12996</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