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155" w:rsidRDefault="00876898">
      <w:pPr>
        <w:rPr>
          <w:b/>
          <w:sz w:val="28"/>
          <w:szCs w:val="28"/>
        </w:rPr>
      </w:pPr>
      <w:r w:rsidRPr="000C1A22">
        <w:rPr>
          <w:b/>
          <w:sz w:val="28"/>
          <w:szCs w:val="28"/>
        </w:rPr>
        <w:t xml:space="preserve">Protokoll fört vid Lastuddens samfällighetsförenings årsstämma 2022-05-29 </w:t>
      </w:r>
      <w:proofErr w:type="spellStart"/>
      <w:r w:rsidRPr="000C1A22">
        <w:rPr>
          <w:b/>
          <w:sz w:val="28"/>
          <w:szCs w:val="28"/>
        </w:rPr>
        <w:t>kl</w:t>
      </w:r>
      <w:proofErr w:type="spellEnd"/>
      <w:r w:rsidRPr="000C1A22">
        <w:rPr>
          <w:b/>
          <w:sz w:val="28"/>
          <w:szCs w:val="28"/>
        </w:rPr>
        <w:t xml:space="preserve"> 13 00 vid dansbanan.</w:t>
      </w:r>
    </w:p>
    <w:p w:rsidR="000A30A8" w:rsidRPr="000C1A22" w:rsidRDefault="000A30A8">
      <w:pPr>
        <w:rPr>
          <w:b/>
          <w:sz w:val="28"/>
          <w:szCs w:val="28"/>
        </w:rPr>
      </w:pPr>
    </w:p>
    <w:p w:rsidR="00F92203" w:rsidRDefault="00807AD0">
      <w:r>
        <w:t>Bilagor bifogas endast or</w:t>
      </w:r>
      <w:r w:rsidR="00892FCC">
        <w:t>i</w:t>
      </w:r>
      <w:r>
        <w:t>ginalprotokollet.</w:t>
      </w:r>
    </w:p>
    <w:p w:rsidR="00876898" w:rsidRDefault="00876898">
      <w:r>
        <w:t>§</w:t>
      </w:r>
      <w:r w:rsidR="000830C0">
        <w:t xml:space="preserve"> </w:t>
      </w:r>
      <w:r>
        <w:t xml:space="preserve">1. Stämman öppnades av </w:t>
      </w:r>
      <w:proofErr w:type="spellStart"/>
      <w:r>
        <w:t>tf</w:t>
      </w:r>
      <w:proofErr w:type="spellEnd"/>
      <w:r>
        <w:t xml:space="preserve"> ordförande</w:t>
      </w:r>
      <w:r w:rsidR="00F92203">
        <w:t xml:space="preserve"> Thomas Persson som hälsade 32 medlemmar</w:t>
      </w:r>
      <w:r>
        <w:t xml:space="preserve"> välkomna.</w:t>
      </w:r>
      <w:r w:rsidR="00EB7FED">
        <w:t xml:space="preserve"> Närvarolista, b</w:t>
      </w:r>
      <w:r w:rsidR="000830C0">
        <w:t>il 1.</w:t>
      </w:r>
    </w:p>
    <w:p w:rsidR="00F92203" w:rsidRDefault="00F92203">
      <w:r>
        <w:t>§</w:t>
      </w:r>
      <w:r w:rsidR="000830C0">
        <w:t xml:space="preserve"> </w:t>
      </w:r>
      <w:r>
        <w:t>2. Thomas Persson valdes till stämmans ordförande och Urban Sjödahl valdes till stämmans sekreterare.</w:t>
      </w:r>
    </w:p>
    <w:p w:rsidR="000830C0" w:rsidRDefault="000830C0">
      <w:r>
        <w:t>§ 3. Per och Carina Sporrong valdes att justera dagens protokoll.</w:t>
      </w:r>
    </w:p>
    <w:p w:rsidR="000830C0" w:rsidRDefault="000830C0">
      <w:r>
        <w:t>§ 4. Stämman har utlysts i rätt tid.</w:t>
      </w:r>
    </w:p>
    <w:p w:rsidR="00C94062" w:rsidRDefault="00EB7FED" w:rsidP="00EB7FED">
      <w:pPr>
        <w:tabs>
          <w:tab w:val="left" w:pos="2172"/>
        </w:tabs>
      </w:pPr>
      <w:r>
        <w:t>§ 5. Styrelsens utskickade verksamhetsberättelse godkändes utan anmärkning, bil 2.</w:t>
      </w:r>
      <w:r w:rsidR="00D70DE3">
        <w:t xml:space="preserve"> Föreningens revisor, Lena Tell föredrog verksamhetsberättelsen och föreslog ansvarsfrihet för styrelsen </w:t>
      </w:r>
      <w:proofErr w:type="gramStart"/>
      <w:r w:rsidR="00D70DE3">
        <w:t>för  verksamhetsåret</w:t>
      </w:r>
      <w:proofErr w:type="gramEnd"/>
      <w:r w:rsidR="00D70DE3">
        <w:t xml:space="preserve"> 2021</w:t>
      </w:r>
      <w:r w:rsidR="00C94062">
        <w:t>.</w:t>
      </w:r>
    </w:p>
    <w:p w:rsidR="000830C0" w:rsidRDefault="00C94062" w:rsidP="00EB7FED">
      <w:pPr>
        <w:tabs>
          <w:tab w:val="left" w:pos="2172"/>
        </w:tabs>
      </w:pPr>
      <w:r>
        <w:t>§ 6. Stämman beviljade ansvarsfrihet för styrelse och revisor för år 2021.</w:t>
      </w:r>
    </w:p>
    <w:p w:rsidR="00371218" w:rsidRDefault="00371218" w:rsidP="00EB7FED">
      <w:pPr>
        <w:tabs>
          <w:tab w:val="left" w:pos="2172"/>
        </w:tabs>
      </w:pPr>
      <w:r>
        <w:t>§ 7. Följande styrelse valdes: Niklas Ström, Patrick Holm, Thomas Persson, omval 2 år</w:t>
      </w:r>
      <w:r w:rsidR="00E769DC">
        <w:t>.</w:t>
      </w:r>
      <w:r>
        <w:t xml:space="preserve"> Suppleant: Mats Karlsson, omval 1 år.  Revisor: Lena Thell, nyval 1 år. Ordförande Markus Blom har 1 år kvar.</w:t>
      </w:r>
    </w:p>
    <w:p w:rsidR="00C177D1" w:rsidRDefault="00904C98" w:rsidP="00EB7FED">
      <w:pPr>
        <w:tabs>
          <w:tab w:val="left" w:pos="2172"/>
        </w:tabs>
      </w:pPr>
      <w:r>
        <w:t>§ 8</w:t>
      </w:r>
      <w:r w:rsidR="00371218">
        <w:t xml:space="preserve">. </w:t>
      </w:r>
      <w:r w:rsidR="00C177D1">
        <w:t>Inget förslag om arvo</w:t>
      </w:r>
      <w:r w:rsidR="00A44AB2">
        <w:t xml:space="preserve">den till styrelse och revisor </w:t>
      </w:r>
      <w:r w:rsidR="00C177D1">
        <w:t xml:space="preserve">förelåg. Styrelsen fick i </w:t>
      </w:r>
      <w:r w:rsidR="00C94062">
        <w:t>uppdrag att komma med förslag vid</w:t>
      </w:r>
      <w:r w:rsidR="00C177D1">
        <w:t xml:space="preserve"> nästa föreningsmöte.</w:t>
      </w:r>
    </w:p>
    <w:p w:rsidR="0038762F" w:rsidRDefault="005D39C6" w:rsidP="00EB7FED">
      <w:pPr>
        <w:tabs>
          <w:tab w:val="left" w:pos="2172"/>
        </w:tabs>
      </w:pPr>
      <w:r>
        <w:t>§ 9.</w:t>
      </w:r>
      <w:r w:rsidR="0038762F">
        <w:t xml:space="preserve"> Styrelsens förslag till utgifts- och inkomststat, debiteringslängd samt </w:t>
      </w:r>
      <w:r w:rsidR="00474669">
        <w:t>utdebiteringsdatum antogs av stä</w:t>
      </w:r>
      <w:r w:rsidR="0038762F">
        <w:t>mman, bil 3.</w:t>
      </w:r>
    </w:p>
    <w:p w:rsidR="00361AF2" w:rsidRDefault="0038762F" w:rsidP="00EB7FED">
      <w:pPr>
        <w:tabs>
          <w:tab w:val="left" w:pos="2172"/>
        </w:tabs>
      </w:pPr>
      <w:r>
        <w:t>§ 10.</w:t>
      </w:r>
      <w:r w:rsidR="005D39C6">
        <w:t xml:space="preserve"> Fastställande av avgift för </w:t>
      </w:r>
      <w:proofErr w:type="gramStart"/>
      <w:r w:rsidR="005D39C6">
        <w:t>båtplats  2022</w:t>
      </w:r>
      <w:proofErr w:type="gramEnd"/>
      <w:r w:rsidR="005D39C6">
        <w:t xml:space="preserve">.  Båtplats upp till 3 m 1000 kr/år, upp till 6 m, 2 500 kr/år. </w:t>
      </w:r>
      <w:proofErr w:type="spellStart"/>
      <w:r w:rsidR="005D39C6">
        <w:t>Ev</w:t>
      </w:r>
      <w:proofErr w:type="spellEnd"/>
      <w:r w:rsidR="005D39C6">
        <w:t xml:space="preserve"> överblivna platser kommer att </w:t>
      </w:r>
      <w:r w:rsidR="00892FCC">
        <w:t>erbjudas externt ett år i taget mot dubbel avgift</w:t>
      </w:r>
      <w:r w:rsidR="00361AF2">
        <w:t>.</w:t>
      </w:r>
    </w:p>
    <w:p w:rsidR="00361AF2" w:rsidRDefault="00361AF2" w:rsidP="00EB7FED">
      <w:pPr>
        <w:tabs>
          <w:tab w:val="left" w:pos="2172"/>
        </w:tabs>
      </w:pPr>
      <w:r>
        <w:t xml:space="preserve">Styrelsens förslag att ta in </w:t>
      </w:r>
      <w:proofErr w:type="spellStart"/>
      <w:r>
        <w:t>Rådek</w:t>
      </w:r>
      <w:proofErr w:type="spellEnd"/>
      <w:r>
        <w:t xml:space="preserve"> för att sköta redovisning, fakturering </w:t>
      </w:r>
      <w:r w:rsidR="00551AD2">
        <w:t>samt registeruppdrag godkändes av</w:t>
      </w:r>
      <w:r>
        <w:t xml:space="preserve"> stämman.</w:t>
      </w:r>
      <w:r w:rsidR="00EB350E">
        <w:t xml:space="preserve"> Beräknad årskostnad 15 000 kr.</w:t>
      </w:r>
    </w:p>
    <w:p w:rsidR="00943DAC" w:rsidRDefault="00943DAC" w:rsidP="00EB7FED">
      <w:pPr>
        <w:tabs>
          <w:tab w:val="left" w:pos="2172"/>
        </w:tabs>
      </w:pPr>
      <w:r>
        <w:t>Styrelsens förslag att bryggrätter endast upplåts till de fastigheter som var del i GA 8 när förrätt</w:t>
      </w:r>
      <w:r w:rsidR="00807AD0">
        <w:t>ingen genomfördes godkändes. Ny</w:t>
      </w:r>
      <w:r>
        <w:t>skapade fastigheter bereds alltså inte någon bryggrätt. Nyskapade fastigheter har dock möjlighet att i mån av plats hyra båtplats.</w:t>
      </w:r>
    </w:p>
    <w:p w:rsidR="007F4D49" w:rsidRDefault="007F4D49" w:rsidP="00EB7FED">
      <w:pPr>
        <w:tabs>
          <w:tab w:val="left" w:pos="2172"/>
        </w:tabs>
      </w:pPr>
      <w:r>
        <w:t xml:space="preserve">§ 11. Förslaget att föreningen skall </w:t>
      </w:r>
      <w:r w:rsidR="003622BA">
        <w:t>införskaffa bastuflotte avslogs</w:t>
      </w:r>
      <w:r w:rsidR="00FF6C9D">
        <w:t xml:space="preserve"> efter omröstning</w:t>
      </w:r>
      <w:r w:rsidR="003622BA">
        <w:t>.</w:t>
      </w:r>
    </w:p>
    <w:p w:rsidR="007F4D49" w:rsidRDefault="007F4D49" w:rsidP="00EB7FED">
      <w:pPr>
        <w:tabs>
          <w:tab w:val="left" w:pos="2172"/>
        </w:tabs>
      </w:pPr>
      <w:r>
        <w:t>§ 12. Övrigt.</w:t>
      </w:r>
    </w:p>
    <w:p w:rsidR="002F2946" w:rsidRDefault="002F2946" w:rsidP="00EB7FED">
      <w:pPr>
        <w:tabs>
          <w:tab w:val="left" w:pos="2172"/>
        </w:tabs>
      </w:pPr>
      <w:r>
        <w:t>Parkeringsplatsen</w:t>
      </w:r>
      <w:r w:rsidR="000A30A8">
        <w:t xml:space="preserve"> vid Lerstigen/Tegelstensvägen är endast avsedd </w:t>
      </w:r>
      <w:r>
        <w:t xml:space="preserve">för bilar. </w:t>
      </w:r>
      <w:proofErr w:type="spellStart"/>
      <w:r>
        <w:t>Festkommitte</w:t>
      </w:r>
      <w:proofErr w:type="spellEnd"/>
      <w:r>
        <w:t>, 5 personer utsågs. Fortfarande kör vissa</w:t>
      </w:r>
      <w:r w:rsidR="000A30A8">
        <w:t xml:space="preserve"> boende</w:t>
      </w:r>
      <w:r>
        <w:t xml:space="preserve"> för fort inom området. Slarv med sophantering, skärpning behövs. Större deltagande vid gemensamma dagar efterlystes. Urban framförde </w:t>
      </w:r>
      <w:r w:rsidR="007E177F">
        <w:t>deltagarnas tack till styrelse och revisor.</w:t>
      </w:r>
      <w:bookmarkStart w:id="0" w:name="_GoBack"/>
      <w:bookmarkEnd w:id="0"/>
    </w:p>
    <w:p w:rsidR="00E85F06" w:rsidRDefault="00E85F06" w:rsidP="00EB7FED">
      <w:pPr>
        <w:tabs>
          <w:tab w:val="left" w:pos="2172"/>
        </w:tabs>
      </w:pPr>
    </w:p>
    <w:p w:rsidR="002F2946" w:rsidRDefault="002F2946" w:rsidP="00EB7FED">
      <w:pPr>
        <w:tabs>
          <w:tab w:val="left" w:pos="2172"/>
        </w:tabs>
      </w:pPr>
      <w:r>
        <w:t>§ 13. Protokoll från stämman skall distribuera till varje enskild fastighetsägare.</w:t>
      </w:r>
    </w:p>
    <w:p w:rsidR="002F2946" w:rsidRDefault="002F2946" w:rsidP="00EB7FED">
      <w:pPr>
        <w:tabs>
          <w:tab w:val="left" w:pos="2172"/>
        </w:tabs>
      </w:pPr>
      <w:r>
        <w:t>§ 14. Ordföranden avslutade stämman och tackade deltagarna för visat intresse.</w:t>
      </w:r>
    </w:p>
    <w:p w:rsidR="002F2946" w:rsidRDefault="002F2946" w:rsidP="00EB7FED">
      <w:pPr>
        <w:tabs>
          <w:tab w:val="left" w:pos="2172"/>
        </w:tabs>
      </w:pPr>
    </w:p>
    <w:p w:rsidR="002F2946" w:rsidRPr="002E6358" w:rsidRDefault="00957CF5" w:rsidP="00EB7FED">
      <w:pPr>
        <w:tabs>
          <w:tab w:val="left" w:pos="2172"/>
        </w:tabs>
        <w:rPr>
          <w:rFonts w:ascii="Blackadder ITC" w:hAnsi="Blackadder ITC"/>
          <w:b/>
          <w:i/>
          <w:sz w:val="28"/>
          <w:szCs w:val="28"/>
        </w:rPr>
      </w:pPr>
      <w:r w:rsidRPr="002E6358">
        <w:rPr>
          <w:rFonts w:ascii="Blackadder ITC" w:hAnsi="Blackadder ITC"/>
          <w:b/>
          <w:i/>
          <w:sz w:val="28"/>
          <w:szCs w:val="28"/>
        </w:rPr>
        <w:t>Thomas Persson</w:t>
      </w:r>
      <w:r w:rsidRPr="002E6358">
        <w:rPr>
          <w:rFonts w:ascii="Blackadder ITC" w:hAnsi="Blackadder ITC"/>
          <w:b/>
          <w:i/>
          <w:sz w:val="28"/>
          <w:szCs w:val="28"/>
        </w:rPr>
        <w:tab/>
      </w:r>
      <w:r w:rsidRPr="002E6358">
        <w:rPr>
          <w:rFonts w:ascii="Blackadder ITC" w:hAnsi="Blackadder ITC"/>
          <w:b/>
          <w:i/>
          <w:sz w:val="28"/>
          <w:szCs w:val="28"/>
        </w:rPr>
        <w:tab/>
      </w:r>
      <w:r w:rsidRPr="002E6358">
        <w:rPr>
          <w:rFonts w:ascii="Blackadder ITC" w:hAnsi="Blackadder ITC"/>
          <w:b/>
          <w:i/>
          <w:sz w:val="28"/>
          <w:szCs w:val="28"/>
        </w:rPr>
        <w:tab/>
      </w:r>
      <w:r w:rsidRPr="002E6358">
        <w:rPr>
          <w:rFonts w:ascii="Blackadder ITC" w:hAnsi="Blackadder ITC"/>
          <w:b/>
          <w:i/>
          <w:sz w:val="28"/>
          <w:szCs w:val="28"/>
        </w:rPr>
        <w:tab/>
        <w:t>Urban Sjödahl</w:t>
      </w:r>
    </w:p>
    <w:p w:rsidR="002F2946" w:rsidRDefault="002F2946" w:rsidP="00EB7FED">
      <w:pPr>
        <w:tabs>
          <w:tab w:val="left" w:pos="2172"/>
        </w:tabs>
      </w:pPr>
      <w:r>
        <w:t>Thomas Persson, ordförande</w:t>
      </w:r>
      <w:r>
        <w:tab/>
      </w:r>
      <w:r>
        <w:tab/>
      </w:r>
      <w:r>
        <w:tab/>
        <w:t>Urban Sjödahl, sekreterare</w:t>
      </w:r>
    </w:p>
    <w:p w:rsidR="002F2946" w:rsidRPr="00957CF5" w:rsidRDefault="002F2946" w:rsidP="00EB7FED">
      <w:pPr>
        <w:tabs>
          <w:tab w:val="left" w:pos="2172"/>
        </w:tabs>
        <w:rPr>
          <w:b/>
          <w:i/>
        </w:rPr>
      </w:pPr>
    </w:p>
    <w:p w:rsidR="002F2946" w:rsidRPr="002E6358" w:rsidRDefault="00957CF5" w:rsidP="00EB7FED">
      <w:pPr>
        <w:tabs>
          <w:tab w:val="left" w:pos="2172"/>
        </w:tabs>
        <w:rPr>
          <w:rFonts w:ascii="Blackadder ITC" w:hAnsi="Blackadder ITC"/>
          <w:b/>
          <w:i/>
          <w:sz w:val="28"/>
          <w:szCs w:val="28"/>
        </w:rPr>
      </w:pPr>
      <w:r w:rsidRPr="002E6358">
        <w:rPr>
          <w:rFonts w:ascii="Blackadder ITC" w:hAnsi="Blackadder ITC"/>
          <w:b/>
          <w:i/>
          <w:sz w:val="28"/>
          <w:szCs w:val="28"/>
        </w:rPr>
        <w:t>Carina Sporrong</w:t>
      </w:r>
      <w:r w:rsidRPr="002E6358">
        <w:rPr>
          <w:rFonts w:ascii="Blackadder ITC" w:hAnsi="Blackadder ITC"/>
          <w:b/>
          <w:i/>
          <w:sz w:val="28"/>
          <w:szCs w:val="28"/>
        </w:rPr>
        <w:tab/>
      </w:r>
      <w:r w:rsidRPr="002E6358">
        <w:rPr>
          <w:rFonts w:ascii="Blackadder ITC" w:hAnsi="Blackadder ITC"/>
          <w:b/>
          <w:i/>
          <w:sz w:val="28"/>
          <w:szCs w:val="28"/>
        </w:rPr>
        <w:tab/>
      </w:r>
      <w:r w:rsidRPr="002E6358">
        <w:rPr>
          <w:rFonts w:ascii="Blackadder ITC" w:hAnsi="Blackadder ITC"/>
          <w:b/>
          <w:i/>
          <w:sz w:val="28"/>
          <w:szCs w:val="28"/>
        </w:rPr>
        <w:tab/>
      </w:r>
      <w:r w:rsidRPr="002E6358">
        <w:rPr>
          <w:rFonts w:ascii="Blackadder ITC" w:hAnsi="Blackadder ITC"/>
          <w:b/>
          <w:i/>
          <w:sz w:val="28"/>
          <w:szCs w:val="28"/>
        </w:rPr>
        <w:tab/>
        <w:t>Per Sporrong</w:t>
      </w:r>
    </w:p>
    <w:p w:rsidR="002F2946" w:rsidRDefault="002F2946" w:rsidP="00EB7FED">
      <w:pPr>
        <w:tabs>
          <w:tab w:val="left" w:pos="2172"/>
        </w:tabs>
      </w:pPr>
      <w:r>
        <w:t>Carina Spo</w:t>
      </w:r>
      <w:r w:rsidR="000E7DED">
        <w:t>rrong, justerare</w:t>
      </w:r>
      <w:r w:rsidR="000E7DED">
        <w:tab/>
      </w:r>
      <w:r w:rsidR="000E7DED">
        <w:tab/>
      </w:r>
      <w:r w:rsidR="000E7DED">
        <w:tab/>
        <w:t>Per Sporrong</w:t>
      </w:r>
      <w:r>
        <w:t>, ordförande</w:t>
      </w:r>
    </w:p>
    <w:p w:rsidR="00371218" w:rsidRDefault="00957CF5" w:rsidP="00EB7FED">
      <w:pPr>
        <w:tabs>
          <w:tab w:val="left" w:pos="2172"/>
        </w:tabs>
      </w:pPr>
      <w:r>
        <w:tab/>
      </w:r>
      <w:r>
        <w:tab/>
      </w:r>
      <w:r>
        <w:tab/>
      </w:r>
    </w:p>
    <w:sectPr w:rsidR="00371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C19" w:rsidRDefault="00AF4C19" w:rsidP="002E6358">
      <w:pPr>
        <w:spacing w:after="0" w:line="240" w:lineRule="auto"/>
      </w:pPr>
      <w:r>
        <w:separator/>
      </w:r>
    </w:p>
  </w:endnote>
  <w:endnote w:type="continuationSeparator" w:id="0">
    <w:p w:rsidR="00AF4C19" w:rsidRDefault="00AF4C19" w:rsidP="002E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C19" w:rsidRDefault="00AF4C19" w:rsidP="002E6358">
      <w:pPr>
        <w:spacing w:after="0" w:line="240" w:lineRule="auto"/>
      </w:pPr>
      <w:r>
        <w:separator/>
      </w:r>
    </w:p>
  </w:footnote>
  <w:footnote w:type="continuationSeparator" w:id="0">
    <w:p w:rsidR="00AF4C19" w:rsidRDefault="00AF4C19" w:rsidP="002E63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98"/>
    <w:rsid w:val="000830C0"/>
    <w:rsid w:val="000A30A8"/>
    <w:rsid w:val="000C1A22"/>
    <w:rsid w:val="000E7DED"/>
    <w:rsid w:val="001079FE"/>
    <w:rsid w:val="002E6358"/>
    <w:rsid w:val="002F2946"/>
    <w:rsid w:val="00361AF2"/>
    <w:rsid w:val="003622BA"/>
    <w:rsid w:val="00371218"/>
    <w:rsid w:val="0038762F"/>
    <w:rsid w:val="0046327D"/>
    <w:rsid w:val="00474669"/>
    <w:rsid w:val="005400CD"/>
    <w:rsid w:val="00551AD2"/>
    <w:rsid w:val="005D39C6"/>
    <w:rsid w:val="007E177F"/>
    <w:rsid w:val="007F4D49"/>
    <w:rsid w:val="00807AD0"/>
    <w:rsid w:val="00876898"/>
    <w:rsid w:val="00892FCC"/>
    <w:rsid w:val="00904C98"/>
    <w:rsid w:val="00943DAC"/>
    <w:rsid w:val="00957CF5"/>
    <w:rsid w:val="00A44AB2"/>
    <w:rsid w:val="00AE0155"/>
    <w:rsid w:val="00AF4C19"/>
    <w:rsid w:val="00C177D1"/>
    <w:rsid w:val="00C26307"/>
    <w:rsid w:val="00C94062"/>
    <w:rsid w:val="00D70DE3"/>
    <w:rsid w:val="00E769DC"/>
    <w:rsid w:val="00E85F06"/>
    <w:rsid w:val="00EB350E"/>
    <w:rsid w:val="00EB7FED"/>
    <w:rsid w:val="00F92203"/>
    <w:rsid w:val="00FD735E"/>
    <w:rsid w:val="00FF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0C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E6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E6358"/>
  </w:style>
  <w:style w:type="paragraph" w:styleId="Sidfot">
    <w:name w:val="footer"/>
    <w:basedOn w:val="Normal"/>
    <w:link w:val="SidfotChar"/>
    <w:uiPriority w:val="99"/>
    <w:unhideWhenUsed/>
    <w:rsid w:val="002E6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E63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0C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E6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E6358"/>
  </w:style>
  <w:style w:type="paragraph" w:styleId="Sidfot">
    <w:name w:val="footer"/>
    <w:basedOn w:val="Normal"/>
    <w:link w:val="SidfotChar"/>
    <w:uiPriority w:val="99"/>
    <w:unhideWhenUsed/>
    <w:rsid w:val="002E6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E6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407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</dc:creator>
  <cp:lastModifiedBy>Urban</cp:lastModifiedBy>
  <cp:revision>5</cp:revision>
  <cp:lastPrinted>2022-06-04T11:55:00Z</cp:lastPrinted>
  <dcterms:created xsi:type="dcterms:W3CDTF">2022-05-29T15:04:00Z</dcterms:created>
  <dcterms:modified xsi:type="dcterms:W3CDTF">2022-06-04T11:57:00Z</dcterms:modified>
</cp:coreProperties>
</file>