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314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5211"/>
        <w:gridCol w:w="5103"/>
      </w:tblGrid>
      <w:tr w:rsidR="005973E3" w:rsidTr="006A40E1">
        <w:tc>
          <w:tcPr>
            <w:tcW w:w="5211" w:type="dxa"/>
            <w:shd w:val="clear" w:color="auto" w:fill="95B3D7" w:themeFill="accent1" w:themeFillTint="99"/>
          </w:tcPr>
          <w:p w:rsidR="005973E3" w:rsidRPr="006A40E1" w:rsidRDefault="005973E3" w:rsidP="005973E3">
            <w:pPr>
              <w:pStyle w:val="Ingetavstnd"/>
              <w:rPr>
                <w:b/>
                <w:color w:val="548DD4" w:themeColor="text2" w:themeTint="99"/>
                <w:sz w:val="40"/>
                <w:szCs w:val="40"/>
              </w:rPr>
            </w:pPr>
            <w:bookmarkStart w:id="0" w:name="_GoBack"/>
            <w:bookmarkEnd w:id="0"/>
            <w:r w:rsidRPr="006A40E1">
              <w:rPr>
                <w:b/>
                <w:color w:val="7030A0"/>
                <w:sz w:val="40"/>
                <w:szCs w:val="40"/>
              </w:rPr>
              <w:t>INFORMATIONSBREV</w:t>
            </w:r>
            <w:r w:rsidRPr="006A40E1">
              <w:rPr>
                <w:b/>
                <w:color w:val="548DD4" w:themeColor="text2" w:themeTint="99"/>
                <w:sz w:val="40"/>
                <w:szCs w:val="40"/>
              </w:rPr>
              <w:t xml:space="preserve"> </w:t>
            </w:r>
          </w:p>
          <w:p w:rsidR="005973E3" w:rsidRPr="006A40E1" w:rsidRDefault="005973E3" w:rsidP="005973E3">
            <w:pPr>
              <w:pStyle w:val="Ingetavstnd"/>
              <w:rPr>
                <w:b/>
                <w:color w:val="7030A0"/>
                <w:sz w:val="24"/>
                <w:szCs w:val="24"/>
              </w:rPr>
            </w:pPr>
            <w:r w:rsidRPr="006A40E1">
              <w:rPr>
                <w:b/>
                <w:color w:val="7030A0"/>
                <w:sz w:val="24"/>
                <w:szCs w:val="24"/>
              </w:rPr>
              <w:t>Samfällighetsföreningen</w:t>
            </w:r>
          </w:p>
          <w:p w:rsidR="005973E3" w:rsidRPr="006A40E1" w:rsidRDefault="005973E3" w:rsidP="005973E3">
            <w:pPr>
              <w:pStyle w:val="Ingetavstnd"/>
              <w:rPr>
                <w:b/>
                <w:color w:val="7030A0"/>
                <w:sz w:val="24"/>
                <w:szCs w:val="24"/>
              </w:rPr>
            </w:pPr>
            <w:r w:rsidRPr="006A40E1">
              <w:rPr>
                <w:b/>
                <w:color w:val="7030A0"/>
                <w:sz w:val="24"/>
                <w:szCs w:val="24"/>
              </w:rPr>
              <w:t>Åbrinken</w:t>
            </w:r>
          </w:p>
          <w:p w:rsidR="005973E3" w:rsidRPr="006A40E1" w:rsidRDefault="00211D12" w:rsidP="00211D12">
            <w:pPr>
              <w:pStyle w:val="Ingetavstnd"/>
              <w:rPr>
                <w:b/>
                <w:color w:val="7030A0"/>
                <w:sz w:val="24"/>
                <w:szCs w:val="24"/>
              </w:rPr>
            </w:pPr>
            <w:r w:rsidRPr="006A40E1">
              <w:rPr>
                <w:rFonts w:ascii="Bookman Old Style" w:hAnsi="Bookman Old Style"/>
                <w:b/>
                <w:color w:val="7030A0"/>
                <w:sz w:val="18"/>
                <w:szCs w:val="18"/>
              </w:rPr>
              <w:t>www.villaagarna.se/abrinken</w:t>
            </w:r>
          </w:p>
        </w:tc>
        <w:tc>
          <w:tcPr>
            <w:tcW w:w="5103" w:type="dxa"/>
            <w:shd w:val="clear" w:color="auto" w:fill="95B3D7" w:themeFill="accent1" w:themeFillTint="99"/>
          </w:tcPr>
          <w:p w:rsidR="005973E3" w:rsidRPr="006A40E1" w:rsidRDefault="00C84B12" w:rsidP="005973E3">
            <w:pPr>
              <w:pStyle w:val="Ingetavstnd"/>
              <w:jc w:val="right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APRIL</w:t>
            </w:r>
          </w:p>
          <w:p w:rsidR="005973E3" w:rsidRPr="00211D12" w:rsidRDefault="00C84B12" w:rsidP="005973E3">
            <w:pPr>
              <w:pStyle w:val="Ingetavstnd"/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2017</w:t>
            </w:r>
            <w:r w:rsidR="005973E3" w:rsidRPr="00211D12">
              <w:rPr>
                <w:b/>
                <w:sz w:val="40"/>
                <w:szCs w:val="40"/>
              </w:rPr>
              <w:t xml:space="preserve"> </w:t>
            </w:r>
          </w:p>
          <w:p w:rsidR="005973E3" w:rsidRPr="003A2B4A" w:rsidRDefault="003A2B4A" w:rsidP="00211D12">
            <w:pPr>
              <w:pStyle w:val="Ingetavstnd"/>
              <w:jc w:val="right"/>
              <w:rPr>
                <w:b/>
                <w:sz w:val="20"/>
                <w:szCs w:val="20"/>
              </w:rPr>
            </w:pPr>
            <w:r w:rsidRPr="003A2B4A">
              <w:rPr>
                <w:b/>
                <w:color w:val="7030A0"/>
                <w:sz w:val="20"/>
                <w:szCs w:val="20"/>
              </w:rPr>
              <w:t>Sid 1 (2)</w:t>
            </w:r>
            <w:r w:rsidR="005973E3" w:rsidRPr="003A2B4A">
              <w:rPr>
                <w:b/>
                <w:color w:val="7030A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</w:tbl>
    <w:p w:rsidR="005973E3" w:rsidRDefault="005973E3" w:rsidP="005973E3">
      <w:pPr>
        <w:pStyle w:val="Ingetavstnd"/>
        <w:rPr>
          <w:sz w:val="24"/>
          <w:szCs w:val="24"/>
        </w:rPr>
      </w:pPr>
    </w:p>
    <w:p w:rsidR="00645117" w:rsidRPr="00211D12" w:rsidRDefault="00645117" w:rsidP="005973E3">
      <w:pPr>
        <w:pStyle w:val="Ingetavstnd"/>
        <w:rPr>
          <w:sz w:val="24"/>
          <w:szCs w:val="24"/>
        </w:rPr>
      </w:pPr>
    </w:p>
    <w:tbl>
      <w:tblPr>
        <w:tblStyle w:val="Tabellrutnt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211D12" w:rsidTr="006A40E1">
        <w:tc>
          <w:tcPr>
            <w:tcW w:w="5211" w:type="dxa"/>
          </w:tcPr>
          <w:p w:rsidR="00211D12" w:rsidRDefault="00C84B12" w:rsidP="005973E3">
            <w:pPr>
              <w:pStyle w:val="Ingetavstnd"/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Vår</w:t>
            </w:r>
            <w:r w:rsidR="00211D12" w:rsidRPr="00211D12">
              <w:rPr>
                <w:b/>
                <w:w w:val="150"/>
                <w:sz w:val="28"/>
                <w:szCs w:val="28"/>
              </w:rPr>
              <w:t>städning</w:t>
            </w:r>
          </w:p>
          <w:p w:rsidR="004067B7" w:rsidRDefault="006A40E1" w:rsidP="0021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Efter </w:t>
            </w:r>
            <w:r w:rsidR="00A95F05">
              <w:rPr>
                <w:sz w:val="20"/>
                <w:szCs w:val="20"/>
              </w:rPr>
              <w:t xml:space="preserve">vintern kommer den efterlängtade våren </w:t>
            </w:r>
            <w:r w:rsidR="00211D12">
              <w:rPr>
                <w:sz w:val="20"/>
                <w:szCs w:val="20"/>
              </w:rPr>
              <w:t>vilket för samfällighetens delägare</w:t>
            </w:r>
            <w:r w:rsidR="00A95F05">
              <w:rPr>
                <w:sz w:val="20"/>
                <w:szCs w:val="20"/>
              </w:rPr>
              <w:t xml:space="preserve"> också</w:t>
            </w:r>
            <w:r w:rsidR="00211D12">
              <w:rPr>
                <w:sz w:val="20"/>
                <w:szCs w:val="20"/>
              </w:rPr>
              <w:t xml:space="preserve"> innebär </w:t>
            </w:r>
            <w:r>
              <w:rPr>
                <w:sz w:val="20"/>
                <w:szCs w:val="20"/>
              </w:rPr>
              <w:t xml:space="preserve">att </w:t>
            </w:r>
            <w:r w:rsidR="003A2B4A">
              <w:rPr>
                <w:sz w:val="20"/>
                <w:szCs w:val="20"/>
              </w:rPr>
              <w:t>fixa</w:t>
            </w:r>
            <w:r w:rsidR="00A95F05">
              <w:rPr>
                <w:sz w:val="20"/>
                <w:szCs w:val="20"/>
              </w:rPr>
              <w:t xml:space="preserve"> till i området s</w:t>
            </w:r>
            <w:r w:rsidR="003A2B4A">
              <w:rPr>
                <w:sz w:val="20"/>
                <w:szCs w:val="20"/>
              </w:rPr>
              <w:t xml:space="preserve">å det blir snyggt och trevligt.  </w:t>
            </w:r>
            <w:r>
              <w:rPr>
                <w:sz w:val="20"/>
                <w:szCs w:val="20"/>
              </w:rPr>
              <w:t>Vi städa</w:t>
            </w:r>
            <w:r w:rsidR="00BB1ED5">
              <w:rPr>
                <w:sz w:val="20"/>
                <w:szCs w:val="20"/>
              </w:rPr>
              <w:t xml:space="preserve">r, </w:t>
            </w:r>
            <w:proofErr w:type="gramStart"/>
            <w:r w:rsidR="00BB1ED5">
              <w:rPr>
                <w:sz w:val="20"/>
                <w:szCs w:val="20"/>
              </w:rPr>
              <w:t xml:space="preserve">rensar </w:t>
            </w:r>
            <w:r>
              <w:rPr>
                <w:sz w:val="20"/>
                <w:szCs w:val="20"/>
              </w:rPr>
              <w:t xml:space="preserve"> och</w:t>
            </w:r>
            <w:proofErr w:type="gramEnd"/>
            <w:r>
              <w:rPr>
                <w:sz w:val="20"/>
                <w:szCs w:val="20"/>
              </w:rPr>
              <w:t xml:space="preserve"> så fikar vi </w:t>
            </w:r>
            <w:r w:rsidR="00BB1ED5">
              <w:rPr>
                <w:sz w:val="20"/>
                <w:szCs w:val="20"/>
              </w:rPr>
              <w:t xml:space="preserve">tillsammans </w:t>
            </w:r>
            <w:r>
              <w:rPr>
                <w:sz w:val="20"/>
                <w:szCs w:val="20"/>
              </w:rPr>
              <w:t>förstås!</w:t>
            </w:r>
          </w:p>
          <w:p w:rsidR="00211D12" w:rsidRDefault="002F7686" w:rsidP="0021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67B7">
              <w:rPr>
                <w:sz w:val="20"/>
                <w:szCs w:val="20"/>
              </w:rPr>
              <w:t xml:space="preserve">       </w:t>
            </w:r>
            <w:r w:rsidR="006A40E1">
              <w:rPr>
                <w:sz w:val="20"/>
                <w:szCs w:val="20"/>
              </w:rPr>
              <w:t xml:space="preserve"> </w:t>
            </w:r>
            <w:r w:rsidR="004067B7">
              <w:rPr>
                <w:noProof/>
                <w:sz w:val="20"/>
                <w:szCs w:val="20"/>
                <w:lang w:eastAsia="sv-SE"/>
              </w:rPr>
              <w:drawing>
                <wp:inline distT="0" distB="0" distL="0" distR="0" wp14:anchorId="65AF3045" wp14:editId="0CDBB91C">
                  <wp:extent cx="723900" cy="666750"/>
                  <wp:effectExtent l="0" t="0" r="0" b="0"/>
                  <wp:docPr id="24" name="Bildobjekt 24" descr="C:\Users\Admin\AppData\Local\Microsoft\Windows\Temporary Internet Files\Content.IE5\GK8M9W58\coffee-and-cak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AppData\Local\Microsoft\Windows\Temporary Internet Files\Content.IE5\GK8M9W58\coffee-and-cak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7B7">
              <w:rPr>
                <w:sz w:val="20"/>
                <w:szCs w:val="20"/>
              </w:rPr>
              <w:t xml:space="preserve">  </w:t>
            </w:r>
            <w:r w:rsidR="004067B7">
              <w:rPr>
                <w:noProof/>
                <w:sz w:val="20"/>
                <w:szCs w:val="20"/>
                <w:lang w:eastAsia="sv-SE"/>
              </w:rPr>
              <w:t xml:space="preserve">     </w:t>
            </w:r>
            <w:r w:rsidR="004067B7">
              <w:rPr>
                <w:noProof/>
                <w:sz w:val="20"/>
                <w:szCs w:val="20"/>
                <w:lang w:eastAsia="sv-SE"/>
              </w:rPr>
              <w:drawing>
                <wp:inline distT="0" distB="0" distL="0" distR="0" wp14:anchorId="64592C2E" wp14:editId="4C00C5B7">
                  <wp:extent cx="723900" cy="666750"/>
                  <wp:effectExtent l="0" t="0" r="0" b="0"/>
                  <wp:docPr id="25" name="Bildobjekt 25" descr="C:\Users\Admin\AppData\Local\Microsoft\Windows\Temporary Internet Files\Content.IE5\GK8M9W58\coffee-and-cak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AppData\Local\Microsoft\Windows\Temporary Internet Files\Content.IE5\GK8M9W58\coffee-and-cak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7B7">
              <w:rPr>
                <w:noProof/>
                <w:sz w:val="20"/>
                <w:szCs w:val="20"/>
                <w:lang w:eastAsia="sv-SE"/>
              </w:rPr>
              <w:t xml:space="preserve">        </w:t>
            </w:r>
            <w:r w:rsidR="004067B7">
              <w:rPr>
                <w:noProof/>
                <w:sz w:val="20"/>
                <w:szCs w:val="20"/>
                <w:lang w:eastAsia="sv-SE"/>
              </w:rPr>
              <w:drawing>
                <wp:inline distT="0" distB="0" distL="0" distR="0" wp14:anchorId="54ADD1A0" wp14:editId="2B4FC04B">
                  <wp:extent cx="723900" cy="666750"/>
                  <wp:effectExtent l="0" t="0" r="0" b="0"/>
                  <wp:docPr id="26" name="Bildobjekt 26" descr="C:\Users\Admin\AppData\Local\Microsoft\Windows\Temporary Internet Files\Content.IE5\GK8M9W58\coffee-and-cak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AppData\Local\Microsoft\Windows\Temporary Internet Files\Content.IE5\GK8M9W58\coffee-and-cak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D12" w:rsidRPr="006A40E1" w:rsidRDefault="00211D12" w:rsidP="00211D12">
            <w:pPr>
              <w:rPr>
                <w:sz w:val="16"/>
                <w:szCs w:val="16"/>
              </w:rPr>
            </w:pPr>
          </w:p>
          <w:p w:rsidR="00211D12" w:rsidRDefault="00EF0DE5" w:rsidP="0021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 vanligt ber</w:t>
            </w:r>
            <w:r w:rsidR="00211D12" w:rsidRPr="003441F5">
              <w:rPr>
                <w:sz w:val="20"/>
                <w:szCs w:val="20"/>
              </w:rPr>
              <w:t xml:space="preserve"> vi re</w:t>
            </w:r>
            <w:r w:rsidR="00211D12">
              <w:rPr>
                <w:sz w:val="20"/>
                <w:szCs w:val="20"/>
              </w:rPr>
              <w:t xml:space="preserve">spektive städledare att </w:t>
            </w:r>
            <w:r w:rsidR="00211D12" w:rsidRPr="003441F5">
              <w:rPr>
                <w:sz w:val="20"/>
                <w:szCs w:val="20"/>
              </w:rPr>
              <w:t xml:space="preserve">anordna städningen </w:t>
            </w:r>
            <w:r>
              <w:rPr>
                <w:sz w:val="20"/>
                <w:szCs w:val="20"/>
              </w:rPr>
              <w:t xml:space="preserve">på sitt städområde </w:t>
            </w:r>
            <w:r w:rsidR="00211D12" w:rsidRPr="003441F5">
              <w:rPr>
                <w:sz w:val="20"/>
                <w:szCs w:val="20"/>
              </w:rPr>
              <w:t>under denna period.</w:t>
            </w:r>
          </w:p>
          <w:p w:rsidR="00211D12" w:rsidRPr="006A40E1" w:rsidRDefault="00211D12" w:rsidP="00211D12">
            <w:pPr>
              <w:rPr>
                <w:sz w:val="16"/>
                <w:szCs w:val="16"/>
              </w:rPr>
            </w:pPr>
          </w:p>
          <w:p w:rsidR="00211D12" w:rsidRPr="007D66BF" w:rsidRDefault="00211D12" w:rsidP="007D66BF">
            <w:pPr>
              <w:rPr>
                <w:i/>
                <w:sz w:val="20"/>
                <w:szCs w:val="20"/>
              </w:rPr>
            </w:pPr>
            <w:r w:rsidRPr="00BA3863">
              <w:rPr>
                <w:i/>
                <w:sz w:val="20"/>
                <w:szCs w:val="20"/>
              </w:rPr>
              <w:t xml:space="preserve">Kan du </w:t>
            </w:r>
            <w:r>
              <w:rPr>
                <w:i/>
                <w:sz w:val="20"/>
                <w:szCs w:val="20"/>
              </w:rPr>
              <w:t>av någon anledning inte delta vid</w:t>
            </w:r>
            <w:r w:rsidRPr="00BA3863">
              <w:rPr>
                <w:i/>
                <w:sz w:val="20"/>
                <w:szCs w:val="20"/>
              </w:rPr>
              <w:t xml:space="preserve"> städledarens angivna städdag får du städa ditt tilldelade område annan dag </w:t>
            </w:r>
            <w:r>
              <w:rPr>
                <w:i/>
                <w:sz w:val="20"/>
                <w:szCs w:val="20"/>
              </w:rPr>
              <w:t xml:space="preserve">gärna </w:t>
            </w:r>
            <w:r w:rsidRPr="00BA3863">
              <w:rPr>
                <w:i/>
                <w:sz w:val="20"/>
                <w:szCs w:val="20"/>
              </w:rPr>
              <w:t>under den tid</w:t>
            </w:r>
            <w:r w:rsidR="007D66BF">
              <w:rPr>
                <w:i/>
                <w:sz w:val="20"/>
                <w:szCs w:val="20"/>
              </w:rPr>
              <w:t xml:space="preserve"> </w:t>
            </w:r>
            <w:r w:rsidR="00EF0DE5">
              <w:rPr>
                <w:i/>
                <w:sz w:val="20"/>
                <w:szCs w:val="20"/>
              </w:rPr>
              <w:t xml:space="preserve">då </w:t>
            </w:r>
            <w:r w:rsidR="007D66BF">
              <w:rPr>
                <w:i/>
                <w:sz w:val="20"/>
                <w:szCs w:val="20"/>
              </w:rPr>
              <w:t xml:space="preserve">containern finns uppställd. </w:t>
            </w:r>
          </w:p>
          <w:p w:rsidR="00F462CB" w:rsidRPr="00211D12" w:rsidRDefault="007D66BF" w:rsidP="000911A2">
            <w:pPr>
              <w:pStyle w:val="Ingetavstnd"/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D90B691" wp14:editId="23B8B0CB">
                  <wp:extent cx="1152525" cy="723900"/>
                  <wp:effectExtent l="0" t="0" r="9525" b="0"/>
                  <wp:docPr id="3" name="Bildobjekt 3" descr="C:\Users\Admin\AppData\Local\Microsoft\Windows\Temporary Internet Files\Content.IE5\GK8M9W58\200px-Wheelbarrow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Temporary Internet Files\Content.IE5\GK8M9W58\200px-Wheelbarrow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A2B4A" w:rsidRPr="00211D12" w:rsidRDefault="003A2B4A" w:rsidP="00C0561B">
            <w:pPr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Container beställd</w:t>
            </w:r>
          </w:p>
          <w:p w:rsidR="003A2B4A" w:rsidRDefault="003A2B4A" w:rsidP="00211D12">
            <w:pPr>
              <w:rPr>
                <w:sz w:val="20"/>
                <w:szCs w:val="20"/>
              </w:rPr>
            </w:pPr>
            <w:r w:rsidRPr="00BE6932">
              <w:rPr>
                <w:b/>
                <w:sz w:val="20"/>
                <w:szCs w:val="20"/>
              </w:rPr>
              <w:t>Nytt för i år!</w:t>
            </w:r>
            <w:r>
              <w:rPr>
                <w:sz w:val="20"/>
                <w:szCs w:val="20"/>
              </w:rPr>
              <w:t xml:space="preserve"> 1 container beställd. Läs mer om det</w:t>
            </w:r>
            <w:r w:rsidR="00BB1ED5">
              <w:rPr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 xml:space="preserve"> på </w:t>
            </w:r>
            <w:r w:rsidR="00BB1ED5">
              <w:rPr>
                <w:sz w:val="20"/>
                <w:szCs w:val="20"/>
              </w:rPr>
              <w:t>bak</w:t>
            </w:r>
            <w:r>
              <w:rPr>
                <w:sz w:val="20"/>
                <w:szCs w:val="20"/>
              </w:rPr>
              <w:t>sida</w:t>
            </w:r>
            <w:r w:rsidR="00BB1ED5">
              <w:rPr>
                <w:sz w:val="20"/>
                <w:szCs w:val="20"/>
              </w:rPr>
              <w:t xml:space="preserve">n under </w:t>
            </w:r>
            <w:r w:rsidR="007D0231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ordföranden</w:t>
            </w:r>
            <w:r w:rsidR="007D0231">
              <w:rPr>
                <w:sz w:val="20"/>
                <w:szCs w:val="20"/>
              </w:rPr>
              <w:t xml:space="preserve"> har ordet</w:t>
            </w:r>
            <w:r>
              <w:rPr>
                <w:sz w:val="20"/>
                <w:szCs w:val="20"/>
              </w:rPr>
              <w:t xml:space="preserve">”. </w:t>
            </w:r>
          </w:p>
          <w:p w:rsidR="00211D12" w:rsidRPr="003441F5" w:rsidRDefault="00BB1ED5" w:rsidP="0021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</w:t>
            </w:r>
            <w:r w:rsidR="003A2B4A">
              <w:rPr>
                <w:sz w:val="20"/>
                <w:szCs w:val="20"/>
              </w:rPr>
              <w:t>ontainer</w:t>
            </w:r>
            <w:r w:rsidR="00211D12" w:rsidRPr="003441F5">
              <w:rPr>
                <w:sz w:val="20"/>
                <w:szCs w:val="20"/>
              </w:rPr>
              <w:t xml:space="preserve"> komm</w:t>
            </w:r>
            <w:r w:rsidR="003A2B4A">
              <w:rPr>
                <w:sz w:val="20"/>
                <w:szCs w:val="20"/>
              </w:rPr>
              <w:t>er att placeras ut på</w:t>
            </w:r>
            <w:r w:rsidR="00211D12" w:rsidRPr="003441F5">
              <w:rPr>
                <w:sz w:val="20"/>
                <w:szCs w:val="20"/>
              </w:rPr>
              <w:t xml:space="preserve"> vändplan </w:t>
            </w:r>
            <w:r w:rsidR="003A2B4A">
              <w:rPr>
                <w:sz w:val="20"/>
                <w:szCs w:val="20"/>
              </w:rPr>
              <w:t>3 och finns tillgänglig</w:t>
            </w:r>
            <w:r w:rsidR="00211D12" w:rsidRPr="003441F5">
              <w:rPr>
                <w:sz w:val="20"/>
                <w:szCs w:val="20"/>
              </w:rPr>
              <w:t xml:space="preserve"> under perioden</w:t>
            </w:r>
            <w:r w:rsidR="00211D12">
              <w:rPr>
                <w:sz w:val="20"/>
                <w:szCs w:val="20"/>
              </w:rPr>
              <w:t>:</w:t>
            </w:r>
          </w:p>
          <w:p w:rsidR="00211D12" w:rsidRPr="00211D12" w:rsidRDefault="00211D12" w:rsidP="00211D12">
            <w:pPr>
              <w:rPr>
                <w:sz w:val="16"/>
                <w:szCs w:val="16"/>
              </w:rPr>
            </w:pPr>
          </w:p>
          <w:p w:rsidR="00211D12" w:rsidRDefault="000911A2" w:rsidP="00211D1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5</w:t>
            </w:r>
            <w:r w:rsidR="00A95F05">
              <w:rPr>
                <w:b/>
                <w:sz w:val="36"/>
                <w:szCs w:val="36"/>
              </w:rPr>
              <w:t xml:space="preserve">  —</w:t>
            </w:r>
            <w:proofErr w:type="gramEnd"/>
            <w:r w:rsidR="00A95F05">
              <w:rPr>
                <w:b/>
                <w:sz w:val="36"/>
                <w:szCs w:val="36"/>
              </w:rPr>
              <w:t xml:space="preserve"> 15 maj</w:t>
            </w:r>
            <w:r w:rsidR="00211D12" w:rsidRPr="0010393C">
              <w:rPr>
                <w:b/>
                <w:sz w:val="36"/>
                <w:szCs w:val="36"/>
              </w:rPr>
              <w:t xml:space="preserve"> </w:t>
            </w:r>
          </w:p>
          <w:p w:rsidR="00211D12" w:rsidRDefault="00211D12" w:rsidP="00211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 till att </w:t>
            </w:r>
            <w:r w:rsidR="00BB1ED5">
              <w:rPr>
                <w:b/>
                <w:sz w:val="18"/>
                <w:szCs w:val="18"/>
              </w:rPr>
              <w:t>det är sopat där växelflaket</w:t>
            </w:r>
            <w:r>
              <w:rPr>
                <w:b/>
                <w:sz w:val="18"/>
                <w:szCs w:val="18"/>
              </w:rPr>
              <w:t xml:space="preserve"> ska placeras</w:t>
            </w:r>
          </w:p>
          <w:p w:rsidR="00211D12" w:rsidRPr="005C53EA" w:rsidRDefault="0080105E" w:rsidP="00211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sv-SE"/>
              </w:rPr>
              <w:drawing>
                <wp:inline distT="0" distB="0" distL="0" distR="0" wp14:anchorId="7F632699" wp14:editId="19CCA708">
                  <wp:extent cx="281948" cy="309864"/>
                  <wp:effectExtent l="76200" t="57150" r="41910" b="52705"/>
                  <wp:docPr id="13" name="Bildobjekt 13" descr="C:\Users\Admin\AppData\Local\Microsoft\Windows\Temporary Internet Files\Content.IE5\7AK4CHWY\70px-Cleaning_Brush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AppData\Local\Microsoft\Windows\Temporary Internet Files\Content.IE5\7AK4CHWY\70px-Cleaning_Brush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00000">
                            <a:off x="0" y="0"/>
                            <a:ext cx="284700" cy="31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0E1" w:rsidRDefault="00211D12" w:rsidP="00211D12">
            <w:pPr>
              <w:rPr>
                <w:b/>
                <w:sz w:val="24"/>
                <w:szCs w:val="24"/>
              </w:rPr>
            </w:pPr>
            <w:r w:rsidRPr="003441F5">
              <w:rPr>
                <w:b/>
                <w:sz w:val="24"/>
                <w:szCs w:val="24"/>
              </w:rPr>
              <w:t>Håll vändplanerna fria från bilar under denna period!</w:t>
            </w:r>
          </w:p>
          <w:p w:rsidR="006A40E1" w:rsidRDefault="006A40E1" w:rsidP="006A40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B30A3AA" wp14:editId="74038EB7">
                  <wp:extent cx="314325" cy="285750"/>
                  <wp:effectExtent l="0" t="0" r="9525" b="0"/>
                  <wp:docPr id="23" name="Bildobjekt 23" descr="C:\Users\Admin\AppData\Local\Microsoft\Windows\Temporary Internet Files\Content.IE5\XS03D3TS\Sweden_road_sign_C35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AppData\Local\Microsoft\Windows\Temporary Internet Files\Content.IE5\XS03D3TS\Sweden_road_sign_C35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54" cy="28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355A">
              <w:rPr>
                <w:b/>
                <w:sz w:val="24"/>
                <w:szCs w:val="24"/>
              </w:rPr>
              <w:t xml:space="preserve">       </w:t>
            </w:r>
            <w:r w:rsidR="00FF355A">
              <w:rPr>
                <w:b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786FA24" wp14:editId="20371411">
                  <wp:extent cx="314325" cy="285750"/>
                  <wp:effectExtent l="0" t="0" r="9525" b="0"/>
                  <wp:docPr id="2" name="Bildobjekt 2" descr="C:\Users\Admin\AppData\Local\Microsoft\Windows\Temporary Internet Files\Content.IE5\XS03D3TS\Sweden_road_sign_C35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AppData\Local\Microsoft\Windows\Temporary Internet Files\Content.IE5\XS03D3TS\Sweden_road_sign_C35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54" cy="28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355A">
              <w:rPr>
                <w:b/>
                <w:sz w:val="24"/>
                <w:szCs w:val="24"/>
              </w:rPr>
              <w:t xml:space="preserve">        </w:t>
            </w:r>
            <w:r w:rsidR="00FF355A">
              <w:rPr>
                <w:b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C09939C" wp14:editId="1670B3CC">
                  <wp:extent cx="314325" cy="285750"/>
                  <wp:effectExtent l="0" t="0" r="9525" b="0"/>
                  <wp:docPr id="4" name="Bildobjekt 4" descr="C:\Users\Admin\AppData\Local\Microsoft\Windows\Temporary Internet Files\Content.IE5\XS03D3TS\Sweden_road_sign_C35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AppData\Local\Microsoft\Windows\Temporary Internet Files\Content.IE5\XS03D3TS\Sweden_road_sign_C35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54" cy="28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575" w:rsidRDefault="00C76575" w:rsidP="00211D12">
            <w:pPr>
              <w:rPr>
                <w:sz w:val="20"/>
                <w:szCs w:val="20"/>
              </w:rPr>
            </w:pPr>
          </w:p>
          <w:p w:rsidR="00211D12" w:rsidRPr="006A40E1" w:rsidRDefault="00211D12" w:rsidP="00211D12">
            <w:pPr>
              <w:rPr>
                <w:b/>
                <w:sz w:val="24"/>
                <w:szCs w:val="24"/>
              </w:rPr>
            </w:pPr>
            <w:r w:rsidRPr="003441F5">
              <w:rPr>
                <w:sz w:val="20"/>
                <w:szCs w:val="20"/>
              </w:rPr>
              <w:t>Endast trädgårdsa</w:t>
            </w:r>
            <w:r w:rsidR="00BB1ED5">
              <w:rPr>
                <w:sz w:val="20"/>
                <w:szCs w:val="20"/>
              </w:rPr>
              <w:t>vfall får slängas i containern</w:t>
            </w:r>
            <w:r w:rsidRPr="003441F5">
              <w:rPr>
                <w:sz w:val="20"/>
                <w:szCs w:val="20"/>
              </w:rPr>
              <w:t>.</w:t>
            </w:r>
          </w:p>
          <w:p w:rsidR="00211D12" w:rsidRDefault="00211D12" w:rsidP="006A40E1">
            <w:pPr>
              <w:rPr>
                <w:sz w:val="20"/>
                <w:szCs w:val="20"/>
              </w:rPr>
            </w:pPr>
            <w:r w:rsidRPr="003441F5">
              <w:rPr>
                <w:sz w:val="20"/>
                <w:szCs w:val="20"/>
              </w:rPr>
              <w:t>Det kommer inte att bli någon extra tömning</w:t>
            </w:r>
            <w:r w:rsidR="006A40E1">
              <w:rPr>
                <w:sz w:val="20"/>
                <w:szCs w:val="20"/>
              </w:rPr>
              <w:t>.</w:t>
            </w:r>
            <w:r w:rsidRPr="003441F5">
              <w:rPr>
                <w:sz w:val="20"/>
                <w:szCs w:val="20"/>
              </w:rPr>
              <w:t xml:space="preserve"> </w:t>
            </w:r>
          </w:p>
          <w:p w:rsidR="000911A2" w:rsidRPr="003441F5" w:rsidRDefault="000911A2" w:rsidP="006A40E1">
            <w:pPr>
              <w:rPr>
                <w:rFonts w:ascii="Bookman Old Style" w:hAnsi="Bookman Old Style"/>
                <w:b/>
                <w:w w:val="150"/>
                <w:sz w:val="28"/>
                <w:szCs w:val="28"/>
              </w:rPr>
            </w:pPr>
          </w:p>
        </w:tc>
      </w:tr>
      <w:tr w:rsidR="00211D12" w:rsidTr="006A40E1">
        <w:tc>
          <w:tcPr>
            <w:tcW w:w="5211" w:type="dxa"/>
          </w:tcPr>
          <w:p w:rsidR="00C01A41" w:rsidRDefault="007D66BF" w:rsidP="007D66BF">
            <w:pPr>
              <w:rPr>
                <w:b/>
                <w:w w:val="150"/>
                <w:sz w:val="20"/>
                <w:szCs w:val="20"/>
              </w:rPr>
            </w:pPr>
            <w:r w:rsidRPr="007D66BF">
              <w:rPr>
                <w:b/>
                <w:w w:val="150"/>
                <w:sz w:val="28"/>
                <w:szCs w:val="28"/>
              </w:rPr>
              <w:t xml:space="preserve">Sophantering   </w:t>
            </w:r>
          </w:p>
          <w:p w:rsidR="007D66BF" w:rsidRPr="00C01A41" w:rsidRDefault="007D66BF" w:rsidP="006A40E1">
            <w:pPr>
              <w:rPr>
                <w:b/>
                <w:w w:val="150"/>
                <w:sz w:val="20"/>
                <w:szCs w:val="20"/>
              </w:rPr>
            </w:pPr>
            <w:r w:rsidRPr="003441F5">
              <w:rPr>
                <w:sz w:val="20"/>
                <w:szCs w:val="20"/>
              </w:rPr>
              <w:t>För att vi ska hålla sophusen och behållarna rena och luktfria:</w:t>
            </w:r>
          </w:p>
          <w:p w:rsidR="007D66BF" w:rsidRPr="003441F5" w:rsidRDefault="007D66BF" w:rsidP="007D66BF">
            <w:pPr>
              <w:rPr>
                <w:sz w:val="20"/>
                <w:szCs w:val="20"/>
              </w:rPr>
            </w:pPr>
            <w:proofErr w:type="gramStart"/>
            <w:r w:rsidRPr="003441F5">
              <w:rPr>
                <w:sz w:val="20"/>
                <w:szCs w:val="20"/>
              </w:rPr>
              <w:t>-</w:t>
            </w:r>
            <w:proofErr w:type="gramEnd"/>
            <w:r w:rsidRPr="003441F5">
              <w:rPr>
                <w:sz w:val="20"/>
                <w:szCs w:val="20"/>
              </w:rPr>
              <w:t xml:space="preserve"> Lägg gärna papper i botten på  </w:t>
            </w:r>
            <w:r w:rsidR="00685DF5">
              <w:rPr>
                <w:sz w:val="20"/>
                <w:szCs w:val="20"/>
              </w:rPr>
              <w:t>kompostpåsen</w:t>
            </w:r>
          </w:p>
          <w:p w:rsidR="007D66BF" w:rsidRPr="003441F5" w:rsidRDefault="007D66BF" w:rsidP="007D66BF">
            <w:pPr>
              <w:rPr>
                <w:sz w:val="20"/>
                <w:szCs w:val="20"/>
              </w:rPr>
            </w:pPr>
            <w:proofErr w:type="gramStart"/>
            <w:r w:rsidRPr="003441F5">
              <w:rPr>
                <w:sz w:val="20"/>
                <w:szCs w:val="20"/>
              </w:rPr>
              <w:t>-</w:t>
            </w:r>
            <w:proofErr w:type="gramEnd"/>
            <w:r w:rsidRPr="003441F5">
              <w:rPr>
                <w:sz w:val="20"/>
                <w:szCs w:val="20"/>
              </w:rPr>
              <w:t xml:space="preserve"> Fyll kompostpåsen till hälften</w:t>
            </w:r>
          </w:p>
          <w:p w:rsidR="007D66BF" w:rsidRPr="003441F5" w:rsidRDefault="007D66BF" w:rsidP="007D66BF">
            <w:pPr>
              <w:rPr>
                <w:sz w:val="20"/>
                <w:szCs w:val="20"/>
              </w:rPr>
            </w:pPr>
            <w:proofErr w:type="gramStart"/>
            <w:r w:rsidRPr="003441F5">
              <w:rPr>
                <w:sz w:val="20"/>
                <w:szCs w:val="20"/>
              </w:rPr>
              <w:t>-</w:t>
            </w:r>
            <w:proofErr w:type="gramEnd"/>
            <w:r w:rsidRPr="003441F5">
              <w:rPr>
                <w:sz w:val="20"/>
                <w:szCs w:val="20"/>
              </w:rPr>
              <w:t xml:space="preserve"> </w:t>
            </w:r>
            <w:r w:rsidRPr="006A40E1">
              <w:rPr>
                <w:b/>
                <w:sz w:val="20"/>
                <w:szCs w:val="20"/>
              </w:rPr>
              <w:t>Knyt igen</w:t>
            </w:r>
            <w:r w:rsidRPr="003441F5">
              <w:rPr>
                <w:sz w:val="20"/>
                <w:szCs w:val="20"/>
              </w:rPr>
              <w:t xml:space="preserve"> vanliga soppåsarna ordentligt</w:t>
            </w:r>
          </w:p>
          <w:p w:rsidR="007D66BF" w:rsidRDefault="007D66BF" w:rsidP="007D66BF">
            <w:pPr>
              <w:rPr>
                <w:sz w:val="20"/>
                <w:szCs w:val="20"/>
              </w:rPr>
            </w:pPr>
            <w:proofErr w:type="gramStart"/>
            <w:r w:rsidRPr="003441F5">
              <w:rPr>
                <w:sz w:val="20"/>
                <w:szCs w:val="20"/>
              </w:rPr>
              <w:t>-</w:t>
            </w:r>
            <w:proofErr w:type="gramEnd"/>
            <w:r w:rsidRPr="003441F5">
              <w:rPr>
                <w:sz w:val="20"/>
                <w:szCs w:val="20"/>
              </w:rPr>
              <w:t xml:space="preserve"> Sopsortera. </w:t>
            </w:r>
          </w:p>
          <w:p w:rsidR="00F462CB" w:rsidRDefault="00C01A41" w:rsidP="00FA5C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v-SE"/>
              </w:rPr>
              <w:drawing>
                <wp:inline distT="0" distB="0" distL="0" distR="0" wp14:anchorId="7CAE50C7" wp14:editId="465DE0EC">
                  <wp:extent cx="2076450" cy="1171575"/>
                  <wp:effectExtent l="0" t="0" r="0" b="9525"/>
                  <wp:docPr id="17" name="Bildobjekt 17" descr="C:\Users\Admin\AppData\Local\Microsoft\Windows\Temporary Internet Files\Content.IE5\XS03D3TS\2665397700_4ec43b66a3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AppData\Local\Microsoft\Windows\Temporary Internet Files\Content.IE5\XS03D3TS\2665397700_4ec43b66a3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DF5" w:rsidRPr="00CE02E3" w:rsidRDefault="00685DF5" w:rsidP="00685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Spola gärna sopkärlen någon/några gånger mellan de gemen</w:t>
            </w:r>
            <w:r w:rsidR="00307CF4">
              <w:rPr>
                <w:sz w:val="20"/>
                <w:szCs w:val="20"/>
              </w:rPr>
              <w:t xml:space="preserve">samma städdagarna så att de </w:t>
            </w:r>
            <w:r>
              <w:rPr>
                <w:sz w:val="20"/>
                <w:szCs w:val="20"/>
              </w:rPr>
              <w:t>hålls fräscha.</w:t>
            </w:r>
          </w:p>
        </w:tc>
        <w:tc>
          <w:tcPr>
            <w:tcW w:w="5103" w:type="dxa"/>
          </w:tcPr>
          <w:p w:rsidR="007D66BF" w:rsidRDefault="00BE6932" w:rsidP="007D66BF">
            <w:pPr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S</w:t>
            </w:r>
            <w:r w:rsidR="007D66BF" w:rsidRPr="00C01A41">
              <w:rPr>
                <w:b/>
                <w:w w:val="150"/>
                <w:sz w:val="28"/>
                <w:szCs w:val="28"/>
              </w:rPr>
              <w:t>opsortering</w:t>
            </w:r>
          </w:p>
          <w:p w:rsidR="00236339" w:rsidRPr="00C01A41" w:rsidRDefault="00236339" w:rsidP="007D66BF">
            <w:pPr>
              <w:rPr>
                <w:b/>
                <w:w w:val="150"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sv-SE"/>
              </w:rPr>
              <w:drawing>
                <wp:inline distT="0" distB="0" distL="0" distR="0" wp14:anchorId="1A8A96AD" wp14:editId="51C335A0">
                  <wp:extent cx="2752725" cy="819150"/>
                  <wp:effectExtent l="0" t="0" r="9525" b="0"/>
                  <wp:docPr id="14" name="Bildobjekt 14" descr="C:\Users\Admin\AppData\Local\Microsoft\Windows\Temporary Internet Files\Content.IE5\7AK4CHWY\250px-Aber_Recycl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AppData\Local\Microsoft\Windows\Temporary Internet Files\Content.IE5\7AK4CHWY\250px-Aber_Recycl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w w:val="150"/>
                <w:sz w:val="28"/>
                <w:szCs w:val="28"/>
              </w:rPr>
              <w:t xml:space="preserve"> </w:t>
            </w:r>
          </w:p>
          <w:p w:rsidR="00307CF4" w:rsidRDefault="00307CF4" w:rsidP="007D66BF">
            <w:pPr>
              <w:rPr>
                <w:sz w:val="20"/>
                <w:szCs w:val="20"/>
              </w:rPr>
            </w:pPr>
          </w:p>
          <w:p w:rsidR="007D66BF" w:rsidRDefault="009C6136" w:rsidP="007D6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Fortfarande kastas alldeles för mycket återvinningssopor i våra tunnor. </w:t>
            </w:r>
            <w:r w:rsidR="007D66BF">
              <w:rPr>
                <w:sz w:val="20"/>
                <w:szCs w:val="20"/>
              </w:rPr>
              <w:t xml:space="preserve">Nedanstående ska inte kastas i </w:t>
            </w:r>
            <w:r>
              <w:rPr>
                <w:sz w:val="20"/>
                <w:szCs w:val="20"/>
              </w:rPr>
              <w:t xml:space="preserve">våra sopkärl </w:t>
            </w:r>
            <w:r w:rsidR="007D66BF">
              <w:rPr>
                <w:sz w:val="20"/>
                <w:szCs w:val="20"/>
              </w:rPr>
              <w:t>inom området</w:t>
            </w:r>
            <w:r>
              <w:rPr>
                <w:sz w:val="20"/>
                <w:szCs w:val="20"/>
              </w:rPr>
              <w:t xml:space="preserve"> utan lämnas till återvinningscentral, </w:t>
            </w:r>
            <w:r w:rsidRPr="009C6136">
              <w:rPr>
                <w:sz w:val="18"/>
                <w:szCs w:val="18"/>
              </w:rPr>
              <w:t>närmaste</w:t>
            </w:r>
            <w:r>
              <w:rPr>
                <w:sz w:val="20"/>
                <w:szCs w:val="20"/>
              </w:rPr>
              <w:t xml:space="preserve"> finns vid Köpis</w:t>
            </w:r>
            <w:r w:rsidR="007D66BF">
              <w:rPr>
                <w:sz w:val="20"/>
                <w:szCs w:val="20"/>
              </w:rPr>
              <w:t xml:space="preserve">: </w:t>
            </w:r>
          </w:p>
          <w:p w:rsidR="007D66BF" w:rsidRPr="003441F5" w:rsidRDefault="007D66BF" w:rsidP="007D66BF">
            <w:pPr>
              <w:rPr>
                <w:sz w:val="20"/>
                <w:szCs w:val="20"/>
              </w:rPr>
            </w:pPr>
            <w:r w:rsidRPr="0010393C">
              <w:rPr>
                <w:b/>
                <w:i/>
                <w:sz w:val="20"/>
                <w:szCs w:val="20"/>
              </w:rPr>
              <w:t>Tidningar, glas, plast, plåt, papper/kartong och batterier.</w:t>
            </w:r>
            <w:r>
              <w:rPr>
                <w:sz w:val="20"/>
                <w:szCs w:val="20"/>
              </w:rPr>
              <w:t xml:space="preserve"> </w:t>
            </w:r>
          </w:p>
          <w:p w:rsidR="005D7B10" w:rsidRDefault="009C6136" w:rsidP="0023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Viktigt att</w:t>
            </w:r>
            <w:r w:rsidR="007D66BF" w:rsidRPr="003441F5">
              <w:rPr>
                <w:sz w:val="20"/>
                <w:szCs w:val="20"/>
              </w:rPr>
              <w:t xml:space="preserve"> </w:t>
            </w:r>
            <w:r w:rsidR="007D66BF" w:rsidRPr="003441F5">
              <w:rPr>
                <w:b/>
                <w:sz w:val="20"/>
                <w:szCs w:val="20"/>
              </w:rPr>
              <w:t>alla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hälps</w:t>
            </w:r>
            <w:proofErr w:type="spellEnd"/>
            <w:r>
              <w:rPr>
                <w:sz w:val="20"/>
                <w:szCs w:val="20"/>
              </w:rPr>
              <w:t xml:space="preserve"> åt och</w:t>
            </w:r>
            <w:r w:rsidR="007D66BF" w:rsidRPr="003441F5">
              <w:rPr>
                <w:sz w:val="20"/>
                <w:szCs w:val="20"/>
              </w:rPr>
              <w:t xml:space="preserve"> sopsorterar efter bästa förmåga då det alltför ofta är överfullt i många av våra sophus.</w:t>
            </w:r>
            <w:r w:rsidR="007D66BF">
              <w:rPr>
                <w:sz w:val="20"/>
                <w:szCs w:val="20"/>
              </w:rPr>
              <w:t xml:space="preserve"> </w:t>
            </w:r>
          </w:p>
          <w:p w:rsidR="00685DF5" w:rsidRPr="003441F5" w:rsidRDefault="00685DF5" w:rsidP="00236339">
            <w:pPr>
              <w:rPr>
                <w:sz w:val="20"/>
                <w:szCs w:val="20"/>
              </w:rPr>
            </w:pPr>
          </w:p>
        </w:tc>
      </w:tr>
      <w:tr w:rsidR="00211D12" w:rsidTr="006A40E1">
        <w:tc>
          <w:tcPr>
            <w:tcW w:w="5211" w:type="dxa"/>
          </w:tcPr>
          <w:p w:rsidR="007D66BF" w:rsidRPr="00211D12" w:rsidRDefault="007D66BF" w:rsidP="007D66BF">
            <w:pPr>
              <w:rPr>
                <w:b/>
                <w:w w:val="150"/>
                <w:sz w:val="28"/>
                <w:szCs w:val="28"/>
              </w:rPr>
            </w:pPr>
            <w:r w:rsidRPr="00211D12">
              <w:rPr>
                <w:b/>
                <w:w w:val="150"/>
                <w:sz w:val="28"/>
                <w:szCs w:val="28"/>
              </w:rPr>
              <w:t xml:space="preserve">Trädgårdskärl </w:t>
            </w:r>
          </w:p>
          <w:p w:rsidR="00BE6932" w:rsidRDefault="00BE6932" w:rsidP="00A9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tunnor per nedfart ställs ut från</w:t>
            </w:r>
            <w:r w:rsidR="000911A2">
              <w:rPr>
                <w:sz w:val="20"/>
                <w:szCs w:val="20"/>
              </w:rPr>
              <w:t xml:space="preserve"> och med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vecka  15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A95F05" w:rsidRDefault="00BE6932" w:rsidP="00A95F05">
            <w:pPr>
              <w:rPr>
                <w:sz w:val="20"/>
                <w:szCs w:val="20"/>
              </w:rPr>
            </w:pPr>
            <w:r w:rsidRPr="00BE6932">
              <w:rPr>
                <w:b/>
                <w:sz w:val="20"/>
                <w:szCs w:val="20"/>
              </w:rPr>
              <w:t>Nytt för i år</w:t>
            </w:r>
            <w:r>
              <w:rPr>
                <w:sz w:val="20"/>
                <w:szCs w:val="20"/>
              </w:rPr>
              <w:t xml:space="preserve"> är att tunnorna töms </w:t>
            </w:r>
            <w:r w:rsidR="00A95F05">
              <w:rPr>
                <w:sz w:val="20"/>
                <w:szCs w:val="20"/>
              </w:rPr>
              <w:t>varje vecka!</w:t>
            </w:r>
            <w:r>
              <w:rPr>
                <w:sz w:val="20"/>
                <w:szCs w:val="20"/>
              </w:rPr>
              <w:t xml:space="preserve"> </w:t>
            </w:r>
          </w:p>
          <w:p w:rsidR="00211D12" w:rsidRPr="003441F5" w:rsidRDefault="00A95F05" w:rsidP="00A9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vecka </w:t>
            </w:r>
            <w:proofErr w:type="gramStart"/>
            <w:r>
              <w:rPr>
                <w:sz w:val="20"/>
                <w:szCs w:val="20"/>
              </w:rPr>
              <w:t>15  och</w:t>
            </w:r>
            <w:proofErr w:type="gramEnd"/>
            <w:r>
              <w:rPr>
                <w:sz w:val="20"/>
                <w:szCs w:val="20"/>
              </w:rPr>
              <w:t xml:space="preserve"> sista tömning vecka 44.</w:t>
            </w:r>
          </w:p>
        </w:tc>
        <w:tc>
          <w:tcPr>
            <w:tcW w:w="5103" w:type="dxa"/>
          </w:tcPr>
          <w:p w:rsidR="00E1185D" w:rsidRDefault="002237AB" w:rsidP="00E1185D">
            <w:pPr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Upptagning av sand</w:t>
            </w:r>
          </w:p>
          <w:p w:rsidR="00211D12" w:rsidRPr="00BB1ED5" w:rsidRDefault="00550276" w:rsidP="00E1185D">
            <w:pPr>
              <w:rPr>
                <w:w w:val="150"/>
                <w:sz w:val="20"/>
                <w:szCs w:val="20"/>
              </w:rPr>
            </w:pPr>
            <w:r>
              <w:rPr>
                <w:sz w:val="20"/>
                <w:szCs w:val="20"/>
              </w:rPr>
              <w:t>Bil för sandupptagning är beställd och sandupptagning kommer att utföras under vecka 17. För att</w:t>
            </w:r>
            <w:r w:rsidR="00C76575">
              <w:rPr>
                <w:sz w:val="20"/>
                <w:szCs w:val="20"/>
              </w:rPr>
              <w:t xml:space="preserve"> underlätta sandupptagningen bör man sopa ner</w:t>
            </w:r>
            <w:r>
              <w:rPr>
                <w:sz w:val="20"/>
                <w:szCs w:val="20"/>
              </w:rPr>
              <w:t xml:space="preserve"> sanden från egen uppfart, p-platser och intill stödmurar och liknande.</w:t>
            </w:r>
          </w:p>
        </w:tc>
      </w:tr>
      <w:tr w:rsidR="00211D12" w:rsidTr="006A40E1">
        <w:tc>
          <w:tcPr>
            <w:tcW w:w="5211" w:type="dxa"/>
          </w:tcPr>
          <w:p w:rsidR="00F576E1" w:rsidRPr="00F576E1" w:rsidRDefault="00F576E1" w:rsidP="00F576E1">
            <w:pPr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Gästparkering</w:t>
            </w:r>
          </w:p>
          <w:p w:rsidR="00F462CB" w:rsidRPr="00F462CB" w:rsidRDefault="00F462CB" w:rsidP="00F462CB">
            <w:pPr>
              <w:rPr>
                <w:sz w:val="20"/>
                <w:szCs w:val="20"/>
              </w:rPr>
            </w:pPr>
            <w:r w:rsidRPr="003441F5">
              <w:rPr>
                <w:sz w:val="20"/>
                <w:szCs w:val="20"/>
              </w:rPr>
              <w:t>Låt ”gästparkeringen” på vändplanerna vara just ”gäst-parkering” så slipper tillfälliga gäster parkera längs Gaddaborgsvägen el</w:t>
            </w:r>
            <w:r>
              <w:rPr>
                <w:sz w:val="20"/>
                <w:szCs w:val="20"/>
              </w:rPr>
              <w:t>ler på andra olämpliga ställen.</w:t>
            </w:r>
          </w:p>
        </w:tc>
        <w:tc>
          <w:tcPr>
            <w:tcW w:w="5103" w:type="dxa"/>
          </w:tcPr>
          <w:p w:rsidR="00F576E1" w:rsidRDefault="000911A2" w:rsidP="00F576E1">
            <w:pPr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”Ordförande har ordet”</w:t>
            </w:r>
          </w:p>
          <w:p w:rsidR="00FF355A" w:rsidRPr="000911A2" w:rsidRDefault="000911A2" w:rsidP="000911A2">
            <w:pPr>
              <w:rPr>
                <w:b/>
                <w:w w:val="150"/>
                <w:sz w:val="28"/>
                <w:szCs w:val="28"/>
              </w:rPr>
            </w:pPr>
            <w:r>
              <w:rPr>
                <w:sz w:val="20"/>
                <w:szCs w:val="20"/>
              </w:rPr>
              <w:t>Lite utförligare information om pågående inom samfälligheten finns att läsa på baksidan av detta informationsblad.</w:t>
            </w:r>
          </w:p>
        </w:tc>
      </w:tr>
      <w:tr w:rsidR="00645117" w:rsidTr="00645117">
        <w:trPr>
          <w:trHeight w:val="949"/>
        </w:trPr>
        <w:tc>
          <w:tcPr>
            <w:tcW w:w="5211" w:type="dxa"/>
          </w:tcPr>
          <w:p w:rsidR="00645117" w:rsidRPr="00F576E1" w:rsidRDefault="00645117" w:rsidP="00F576E1">
            <w:pPr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Betalningsmoralen</w:t>
            </w:r>
          </w:p>
          <w:p w:rsidR="00645117" w:rsidRDefault="00645117" w:rsidP="005973E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Betalningsmoralen är god. Det tackar vi för och särskilt kassören eftersom det är till stor hjälp i hans arbete.</w:t>
            </w:r>
          </w:p>
          <w:p w:rsidR="00645117" w:rsidRDefault="00645117" w:rsidP="005973E3">
            <w:pPr>
              <w:pStyle w:val="Ingetavstnd"/>
              <w:rPr>
                <w:sz w:val="20"/>
                <w:szCs w:val="20"/>
              </w:rPr>
            </w:pPr>
          </w:p>
          <w:p w:rsidR="00645117" w:rsidRDefault="00645117" w:rsidP="005973E3">
            <w:pPr>
              <w:pStyle w:val="Ingetavstnd"/>
              <w:rPr>
                <w:sz w:val="20"/>
                <w:szCs w:val="20"/>
              </w:rPr>
            </w:pPr>
          </w:p>
          <w:p w:rsidR="00645117" w:rsidRDefault="00645117" w:rsidP="005973E3">
            <w:pPr>
              <w:pStyle w:val="Ingetavstnd"/>
              <w:rPr>
                <w:sz w:val="20"/>
                <w:szCs w:val="20"/>
              </w:rPr>
            </w:pPr>
          </w:p>
          <w:p w:rsidR="00645117" w:rsidRPr="00645117" w:rsidRDefault="00645117" w:rsidP="005973E3">
            <w:pPr>
              <w:pStyle w:val="Ingetavstnd"/>
              <w:rPr>
                <w:b/>
                <w:sz w:val="28"/>
                <w:szCs w:val="28"/>
              </w:rPr>
            </w:pPr>
            <w:r w:rsidRPr="00645117">
              <w:rPr>
                <w:b/>
                <w:sz w:val="28"/>
                <w:szCs w:val="28"/>
              </w:rPr>
              <w:t xml:space="preserve">Årsmöte </w:t>
            </w:r>
          </w:p>
          <w:p w:rsidR="00645117" w:rsidRPr="00645117" w:rsidRDefault="00645117" w:rsidP="005973E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Hålls i november månad.</w:t>
            </w:r>
          </w:p>
        </w:tc>
        <w:tc>
          <w:tcPr>
            <w:tcW w:w="5103" w:type="dxa"/>
          </w:tcPr>
          <w:p w:rsidR="00645117" w:rsidRDefault="00645117" w:rsidP="00FF355A">
            <w:pPr>
              <w:pStyle w:val="Ingetavstnd"/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>Kontakt med styrelsen</w:t>
            </w:r>
          </w:p>
          <w:p w:rsidR="00645117" w:rsidRDefault="00645117" w:rsidP="00FF355A">
            <w:pPr>
              <w:pStyle w:val="Ingetavstnd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Har du frågor eller funderingar så hör av dig till någon av oss i styrelsen.</w:t>
            </w:r>
            <w:r>
              <w:rPr>
                <w:sz w:val="18"/>
                <w:szCs w:val="18"/>
              </w:rPr>
              <w:t xml:space="preserve">    </w:t>
            </w:r>
          </w:p>
          <w:p w:rsidR="00645117" w:rsidRPr="003441F5" w:rsidRDefault="00645117" w:rsidP="00FA5C76">
            <w:pPr>
              <w:rPr>
                <w:sz w:val="20"/>
                <w:szCs w:val="20"/>
              </w:rPr>
            </w:pPr>
            <w:r w:rsidRPr="003441F5">
              <w:rPr>
                <w:sz w:val="20"/>
                <w:szCs w:val="20"/>
              </w:rPr>
              <w:t>Är du nyinflyttad i området ell</w:t>
            </w:r>
            <w:r>
              <w:rPr>
                <w:sz w:val="20"/>
                <w:szCs w:val="20"/>
              </w:rPr>
              <w:t xml:space="preserve">er har du bott ett tag och </w:t>
            </w:r>
            <w:r w:rsidRPr="003441F5">
              <w:rPr>
                <w:sz w:val="20"/>
                <w:szCs w:val="20"/>
              </w:rPr>
              <w:t>undrar vad</w:t>
            </w:r>
            <w:r>
              <w:rPr>
                <w:sz w:val="20"/>
                <w:szCs w:val="20"/>
              </w:rPr>
              <w:t xml:space="preserve"> det innebär att bo i </w:t>
            </w:r>
            <w:proofErr w:type="gramStart"/>
            <w:r>
              <w:rPr>
                <w:sz w:val="20"/>
                <w:szCs w:val="20"/>
              </w:rPr>
              <w:t xml:space="preserve">en </w:t>
            </w:r>
            <w:r w:rsidRPr="003441F5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amfällighet</w:t>
            </w:r>
            <w:proofErr w:type="gramEnd"/>
            <w:r>
              <w:rPr>
                <w:sz w:val="20"/>
                <w:szCs w:val="20"/>
              </w:rPr>
              <w:t>. Fråga!</w:t>
            </w:r>
          </w:p>
          <w:p w:rsidR="00645117" w:rsidRPr="00645117" w:rsidRDefault="00645117" w:rsidP="00FA5C76">
            <w:pPr>
              <w:rPr>
                <w:sz w:val="12"/>
                <w:szCs w:val="12"/>
              </w:rPr>
            </w:pPr>
          </w:p>
          <w:p w:rsidR="00645117" w:rsidRDefault="00645117" w:rsidP="00FA5C76">
            <w:pPr>
              <w:rPr>
                <w:sz w:val="20"/>
                <w:szCs w:val="20"/>
              </w:rPr>
            </w:pPr>
            <w:r w:rsidRPr="003441F5">
              <w:rPr>
                <w:sz w:val="20"/>
                <w:szCs w:val="20"/>
              </w:rPr>
              <w:t>På vår hemsida villaagarna.se/abrinken kan du hämta Samfällighetsföreningen Åbrinkens välkomstbrev, stadgar och information om gemensamhetsanläggning I och II.</w:t>
            </w:r>
          </w:p>
          <w:p w:rsidR="00645117" w:rsidRDefault="00645117" w:rsidP="00FA5C76">
            <w:pPr>
              <w:pStyle w:val="Ingetavstn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/Styrelsen</w:t>
            </w:r>
          </w:p>
        </w:tc>
      </w:tr>
    </w:tbl>
    <w:p w:rsidR="005973E3" w:rsidRDefault="005973E3" w:rsidP="005973E3">
      <w:pPr>
        <w:pStyle w:val="Ingetavstnd"/>
      </w:pPr>
    </w:p>
    <w:sectPr w:rsidR="005973E3" w:rsidSect="008A603F">
      <w:pgSz w:w="11906" w:h="16838"/>
      <w:pgMar w:top="357" w:right="1134" w:bottom="2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E3"/>
    <w:rsid w:val="000911A2"/>
    <w:rsid w:val="000C17C0"/>
    <w:rsid w:val="00211D12"/>
    <w:rsid w:val="002237AB"/>
    <w:rsid w:val="00236339"/>
    <w:rsid w:val="002D2CFB"/>
    <w:rsid w:val="002F7686"/>
    <w:rsid w:val="00307CF4"/>
    <w:rsid w:val="003A2B4A"/>
    <w:rsid w:val="004067B7"/>
    <w:rsid w:val="00550276"/>
    <w:rsid w:val="005973E3"/>
    <w:rsid w:val="005D7B10"/>
    <w:rsid w:val="00645117"/>
    <w:rsid w:val="00670686"/>
    <w:rsid w:val="00685DF5"/>
    <w:rsid w:val="006A40E1"/>
    <w:rsid w:val="007D0231"/>
    <w:rsid w:val="007D66BF"/>
    <w:rsid w:val="0080105E"/>
    <w:rsid w:val="00887197"/>
    <w:rsid w:val="008A603F"/>
    <w:rsid w:val="008B7595"/>
    <w:rsid w:val="008E7EB1"/>
    <w:rsid w:val="00972379"/>
    <w:rsid w:val="009A1092"/>
    <w:rsid w:val="009C6136"/>
    <w:rsid w:val="00A95F05"/>
    <w:rsid w:val="00AA0553"/>
    <w:rsid w:val="00AA251A"/>
    <w:rsid w:val="00BB1ED5"/>
    <w:rsid w:val="00BE6932"/>
    <w:rsid w:val="00C01A41"/>
    <w:rsid w:val="00C76575"/>
    <w:rsid w:val="00C84B12"/>
    <w:rsid w:val="00DA5B88"/>
    <w:rsid w:val="00E1185D"/>
    <w:rsid w:val="00EF0DE5"/>
    <w:rsid w:val="00F462CB"/>
    <w:rsid w:val="00F576E1"/>
    <w:rsid w:val="00FA5C76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73E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973E3"/>
    <w:pPr>
      <w:spacing w:after="0" w:line="240" w:lineRule="auto"/>
    </w:pPr>
  </w:style>
  <w:style w:type="table" w:styleId="Tabellrutnt">
    <w:name w:val="Table Grid"/>
    <w:basedOn w:val="Normaltabell"/>
    <w:uiPriority w:val="59"/>
    <w:rsid w:val="0059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73E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973E3"/>
    <w:pPr>
      <w:spacing w:after="0" w:line="240" w:lineRule="auto"/>
    </w:pPr>
  </w:style>
  <w:style w:type="table" w:styleId="Tabellrutnt">
    <w:name w:val="Table Grid"/>
    <w:basedOn w:val="Normaltabell"/>
    <w:uiPriority w:val="59"/>
    <w:rsid w:val="0059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98BE-936A-4C73-BB94-506E48A2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Odén Ewa - LOV - Projekt- och metodstöd</cp:lastModifiedBy>
  <cp:revision>2</cp:revision>
  <cp:lastPrinted>2017-04-10T15:34:00Z</cp:lastPrinted>
  <dcterms:created xsi:type="dcterms:W3CDTF">2017-04-12T06:20:00Z</dcterms:created>
  <dcterms:modified xsi:type="dcterms:W3CDTF">2017-04-12T06:20:00Z</dcterms:modified>
</cp:coreProperties>
</file>