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C1125" w14:textId="56BCABC9" w:rsidR="00350952" w:rsidRPr="009A6880" w:rsidRDefault="00350952">
      <w:pPr>
        <w:rPr>
          <w:b/>
          <w:bCs/>
          <w:sz w:val="28"/>
          <w:szCs w:val="28"/>
        </w:rPr>
      </w:pPr>
      <w:r w:rsidRPr="009A6880">
        <w:rPr>
          <w:b/>
          <w:bCs/>
          <w:sz w:val="28"/>
          <w:szCs w:val="28"/>
        </w:rPr>
        <w:t>Mäklarrutin</w:t>
      </w:r>
      <w:r w:rsidR="009A6880">
        <w:rPr>
          <w:b/>
          <w:bCs/>
          <w:sz w:val="28"/>
          <w:szCs w:val="28"/>
        </w:rPr>
        <w:t xml:space="preserve"> 2021-</w:t>
      </w:r>
      <w:r w:rsidR="00B23898">
        <w:rPr>
          <w:b/>
          <w:bCs/>
          <w:sz w:val="28"/>
          <w:szCs w:val="28"/>
        </w:rPr>
        <w:t>11-</w:t>
      </w:r>
      <w:r w:rsidR="007A3696">
        <w:rPr>
          <w:b/>
          <w:bCs/>
          <w:sz w:val="28"/>
          <w:szCs w:val="28"/>
        </w:rPr>
        <w:t>17</w:t>
      </w:r>
    </w:p>
    <w:p w14:paraId="68FA78A7" w14:textId="77777777" w:rsidR="00350952" w:rsidRDefault="00350952"/>
    <w:p w14:paraId="6BF3920E" w14:textId="77777777" w:rsidR="00350952" w:rsidRDefault="00350952">
      <w:r>
        <w:t xml:space="preserve">Att tänka på när du ska köpa eller sälja hus </w:t>
      </w:r>
      <w:r w:rsidR="00AF5681">
        <w:t>inom Gitarrens Samfällighetsförening.</w:t>
      </w:r>
    </w:p>
    <w:p w14:paraId="7A3718CC" w14:textId="77777777" w:rsidR="00F84E36" w:rsidRDefault="00F84E36"/>
    <w:p w14:paraId="2EBF31BD" w14:textId="3B5F9C77" w:rsidR="00F84E36" w:rsidRDefault="00F84E36">
      <w:r>
        <w:t xml:space="preserve">Du som tänker köpa hus inom vår samfällighet </w:t>
      </w:r>
      <w:r w:rsidR="00CD34C3">
        <w:t xml:space="preserve">bör ta reda på mer om vad som gäller generellt när man bosätter sig en samfällighet med eget hus och egen tomt </w:t>
      </w:r>
      <w:r w:rsidR="00AF6660">
        <w:t>där vi gemensamt sköter gemensamhetsområdet</w:t>
      </w:r>
      <w:r w:rsidR="00F95D03">
        <w:t xml:space="preserve"> tillsammans genom en vald styrelse som måste rätta sig efter </w:t>
      </w:r>
      <w:r w:rsidR="00A672AD">
        <w:t xml:space="preserve">årsmötesbeslut och </w:t>
      </w:r>
      <w:r w:rsidR="00F95D03">
        <w:t xml:space="preserve">gällande anläggningsbeslut, stadgar </w:t>
      </w:r>
      <w:r w:rsidR="00E83BCF">
        <w:t xml:space="preserve">och </w:t>
      </w:r>
      <w:r w:rsidR="00A358B5">
        <w:t>bland annat s</w:t>
      </w:r>
      <w:r w:rsidR="00E83BCF">
        <w:t>amfällighetslagen.</w:t>
      </w:r>
    </w:p>
    <w:p w14:paraId="77E3DB3A" w14:textId="77777777" w:rsidR="00E83BCF" w:rsidRDefault="00E83BCF"/>
    <w:p w14:paraId="7B5E296B" w14:textId="57268C32" w:rsidR="00B34EF8" w:rsidRDefault="00B34EF8">
      <w:r>
        <w:t xml:space="preserve">Du kan även gå in på vår hemsida </w:t>
      </w:r>
      <w:hyperlink r:id="rId4" w:history="1">
        <w:r w:rsidR="00D221CC" w:rsidRPr="00B75785">
          <w:rPr>
            <w:rFonts w:ascii="Calibri" w:eastAsia="Calibri" w:hAnsi="Calibri" w:cs="Calibri"/>
            <w:color w:val="0563C1" w:themeColor="hyperlink"/>
            <w:sz w:val="24"/>
            <w:u w:val="single"/>
            <w:lang w:bidi="sv-SE"/>
          </w:rPr>
          <w:t>https://villaagarna.se/gitarren</w:t>
        </w:r>
      </w:hyperlink>
      <w:r w:rsidR="00A85FD0">
        <w:t xml:space="preserve"> </w:t>
      </w:r>
      <w:r w:rsidR="00FE40C3">
        <w:t>och läsa om vad det innebär att bo i vår samfällighet.</w:t>
      </w:r>
    </w:p>
    <w:p w14:paraId="6667D6B2" w14:textId="77777777" w:rsidR="00B34EF8" w:rsidRDefault="00B34EF8"/>
    <w:p w14:paraId="38A44900" w14:textId="63D54100" w:rsidR="00F91676" w:rsidRDefault="00F91676">
      <w:r>
        <w:t>Kontakta Riksbyggen för att byta faktureringsadress</w:t>
      </w:r>
      <w:r w:rsidR="00ED07FD">
        <w:t xml:space="preserve"> tel: </w:t>
      </w:r>
      <w:r w:rsidR="00B23898">
        <w:t>0771-860 860</w:t>
      </w:r>
    </w:p>
    <w:p w14:paraId="0F1D264A" w14:textId="77777777" w:rsidR="0041045B" w:rsidRDefault="0041045B"/>
    <w:p w14:paraId="6C529D27" w14:textId="77777777" w:rsidR="00E83BCF" w:rsidRDefault="008A1915">
      <w:r>
        <w:t xml:space="preserve">Det ligger ett stort ansvar hos säljaren att </w:t>
      </w:r>
      <w:r w:rsidR="00730B44">
        <w:t xml:space="preserve">överlämna nycklar och informera om </w:t>
      </w:r>
      <w:r w:rsidR="00341D01">
        <w:t xml:space="preserve">gemensamma regler, hemsidan med inloggningsuppgifter. </w:t>
      </w:r>
      <w:r w:rsidR="001437F1">
        <w:t xml:space="preserve">På hemsidan </w:t>
      </w:r>
      <w:r w:rsidR="00FE70AC">
        <w:t xml:space="preserve">måste man vara inloggade och då kommer medlemmen åt stämmoprotokoll med uppgifter om </w:t>
      </w:r>
      <w:r w:rsidR="00C670E3">
        <w:t xml:space="preserve">debiteringslängden som </w:t>
      </w:r>
      <w:r w:rsidR="00BE7312">
        <w:t>berättar om bland annat den månadsavgift som varje fastighetsägare betalar för den gemensamma skötseln av området.</w:t>
      </w:r>
    </w:p>
    <w:p w14:paraId="3863CAD1" w14:textId="77777777" w:rsidR="00BE7312" w:rsidRDefault="00BE7312"/>
    <w:p w14:paraId="67689242" w14:textId="77777777" w:rsidR="00A97DCF" w:rsidRDefault="00A97DCF">
      <w:r>
        <w:t xml:space="preserve">Det finns även uppgift om vad respektive fastighet </w:t>
      </w:r>
      <w:r w:rsidR="00A76CC9">
        <w:t>förinbetalar för vattenförbrukningen och fjärrvärmen</w:t>
      </w:r>
      <w:r w:rsidR="002C09E8">
        <w:t xml:space="preserve">. Vid årets slut så läses vattenmätarna av och </w:t>
      </w:r>
      <w:r w:rsidR="00A566A4">
        <w:t xml:space="preserve">samfällighetens totala kostnad fördelas genom att den som förbrukat mer än förinbetalt </w:t>
      </w:r>
      <w:r w:rsidR="004047A0">
        <w:t xml:space="preserve">får betala in resterande belopp och tvärt om om man förbrukat mindre. Fjärrvärmen fördelas på </w:t>
      </w:r>
      <w:r w:rsidR="00E560EC">
        <w:t xml:space="preserve">fastighetsyta. </w:t>
      </w:r>
    </w:p>
    <w:p w14:paraId="31BFE21E" w14:textId="77777777" w:rsidR="004C4BB2" w:rsidRDefault="004C4BB2"/>
    <w:p w14:paraId="29526135" w14:textId="77777777" w:rsidR="004C4BB2" w:rsidRDefault="00032433">
      <w:r>
        <w:t xml:space="preserve">Tänk på att </w:t>
      </w:r>
      <w:r w:rsidR="002C281C">
        <w:t xml:space="preserve">eventuell reglering av vatten och värmeavgifter sköts </w:t>
      </w:r>
      <w:r w:rsidR="003F5682">
        <w:t>mellan säljare och köpare.</w:t>
      </w:r>
    </w:p>
    <w:p w14:paraId="5867EC98" w14:textId="77777777" w:rsidR="00AF5681" w:rsidRDefault="00AF5681"/>
    <w:p w14:paraId="25EC61DB" w14:textId="0151052D" w:rsidR="00E92666" w:rsidRDefault="00554F64">
      <w:r>
        <w:t xml:space="preserve">Riksbyggen hanterar samfällighetens medlemsavgifter och sköter </w:t>
      </w:r>
      <w:r w:rsidR="00161B22">
        <w:t xml:space="preserve">vår </w:t>
      </w:r>
      <w:r>
        <w:t xml:space="preserve">bokföring. </w:t>
      </w:r>
      <w:r w:rsidR="006B5816">
        <w:t>Uppgifter om fonderade medel</w:t>
      </w:r>
      <w:r w:rsidR="004C4BB2">
        <w:t xml:space="preserve">, </w:t>
      </w:r>
      <w:r w:rsidR="00032433">
        <w:t xml:space="preserve">vatten och värmeregleringen </w:t>
      </w:r>
      <w:r w:rsidR="0007496D">
        <w:t xml:space="preserve">och att säljaren har betalt sina avgifter kan fås av Riksbyggen tel: </w:t>
      </w:r>
      <w:r w:rsidR="00B23898">
        <w:t>0771-860 860</w:t>
      </w:r>
    </w:p>
    <w:p w14:paraId="7872D1D7" w14:textId="77777777" w:rsidR="0007496D" w:rsidRDefault="0007496D"/>
    <w:p w14:paraId="67E929A7" w14:textId="77777777" w:rsidR="00FD0AA0" w:rsidRDefault="00FD0AA0">
      <w:r>
        <w:t xml:space="preserve">Tänk på att </w:t>
      </w:r>
      <w:r w:rsidR="00381952">
        <w:t>vi bor i egna hus men har grannar vägg i vägg</w:t>
      </w:r>
      <w:r w:rsidR="00353968">
        <w:t xml:space="preserve">. För bästa trivsel skapa en </w:t>
      </w:r>
      <w:r w:rsidR="004D2916">
        <w:t xml:space="preserve">god kontakt med dina nya grannar. </w:t>
      </w:r>
      <w:r w:rsidR="007E6252">
        <w:t>Många har bott här väldigt länge och kan hjälpa dig till rätta i vår kära samfällighet.</w:t>
      </w:r>
    </w:p>
    <w:p w14:paraId="0B11430E" w14:textId="77777777" w:rsidR="006B0C5F" w:rsidRDefault="006B0C5F"/>
    <w:p w14:paraId="304625A9" w14:textId="77777777" w:rsidR="006B0C5F" w:rsidRDefault="006B0C5F" w:rsidP="00FA4658">
      <w:r>
        <w:t xml:space="preserve">När du köpt hus hos oss kan du mejla vår styrelse via </w:t>
      </w:r>
      <w:hyperlink r:id="rId5" w:history="1">
        <w:r w:rsidRPr="00561313">
          <w:rPr>
            <w:rStyle w:val="Hyperlnk"/>
          </w:rPr>
          <w:t>styrelsen@gitarrenssamfallighet.se</w:t>
        </w:r>
      </w:hyperlink>
      <w:r>
        <w:t xml:space="preserve"> och få uppgifter om vem som är ditt kontaktombud som kommer att hjälpa dig och informera dig mer om vår kära samfällighet. </w:t>
      </w:r>
    </w:p>
    <w:p w14:paraId="76EFD1F1" w14:textId="77777777" w:rsidR="00FD0AA0" w:rsidRDefault="00FD0AA0"/>
    <w:p w14:paraId="6956086E" w14:textId="77777777" w:rsidR="00AF5681" w:rsidRDefault="008C3CEA">
      <w:r>
        <w:t>Ordförande och hela styrelsen hälsar dig välkommen till Gitarrens Samfällighetsförening</w:t>
      </w:r>
      <w:r w:rsidR="00A101E9">
        <w:t>.</w:t>
      </w:r>
    </w:p>
    <w:p w14:paraId="248E43CC" w14:textId="77777777" w:rsidR="00A101E9" w:rsidRDefault="00A101E9"/>
    <w:sectPr w:rsidR="00A10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52"/>
    <w:rsid w:val="00032433"/>
    <w:rsid w:val="0007496D"/>
    <w:rsid w:val="001437F1"/>
    <w:rsid w:val="00161B22"/>
    <w:rsid w:val="00244D8B"/>
    <w:rsid w:val="002A7519"/>
    <w:rsid w:val="002C09E8"/>
    <w:rsid w:val="002C281C"/>
    <w:rsid w:val="00341D01"/>
    <w:rsid w:val="00350952"/>
    <w:rsid w:val="00353968"/>
    <w:rsid w:val="00381952"/>
    <w:rsid w:val="003F5682"/>
    <w:rsid w:val="004047A0"/>
    <w:rsid w:val="0041045B"/>
    <w:rsid w:val="00410D01"/>
    <w:rsid w:val="004C4BB2"/>
    <w:rsid w:val="004D2916"/>
    <w:rsid w:val="00554F64"/>
    <w:rsid w:val="00575A46"/>
    <w:rsid w:val="005B0017"/>
    <w:rsid w:val="006B0C5F"/>
    <w:rsid w:val="006B5816"/>
    <w:rsid w:val="00730B44"/>
    <w:rsid w:val="007A3696"/>
    <w:rsid w:val="007E5672"/>
    <w:rsid w:val="007E6252"/>
    <w:rsid w:val="008A1915"/>
    <w:rsid w:val="008C3CEA"/>
    <w:rsid w:val="009A6880"/>
    <w:rsid w:val="00A101E9"/>
    <w:rsid w:val="00A30620"/>
    <w:rsid w:val="00A358B5"/>
    <w:rsid w:val="00A566A4"/>
    <w:rsid w:val="00A672AD"/>
    <w:rsid w:val="00A76CC9"/>
    <w:rsid w:val="00A85FD0"/>
    <w:rsid w:val="00A97DCF"/>
    <w:rsid w:val="00AA7833"/>
    <w:rsid w:val="00AF5681"/>
    <w:rsid w:val="00AF6660"/>
    <w:rsid w:val="00B23898"/>
    <w:rsid w:val="00B34EF8"/>
    <w:rsid w:val="00BE7312"/>
    <w:rsid w:val="00C670E3"/>
    <w:rsid w:val="00C7091B"/>
    <w:rsid w:val="00CD34C3"/>
    <w:rsid w:val="00D036D8"/>
    <w:rsid w:val="00D221CC"/>
    <w:rsid w:val="00D25073"/>
    <w:rsid w:val="00D7041A"/>
    <w:rsid w:val="00E560EC"/>
    <w:rsid w:val="00E83BCF"/>
    <w:rsid w:val="00E92666"/>
    <w:rsid w:val="00ED07FD"/>
    <w:rsid w:val="00F84E36"/>
    <w:rsid w:val="00F91676"/>
    <w:rsid w:val="00F95D03"/>
    <w:rsid w:val="00FD0AA0"/>
    <w:rsid w:val="00FE40C3"/>
    <w:rsid w:val="00FE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71DC7D"/>
  <w15:chartTrackingRefBased/>
  <w15:docId w15:val="{F760B003-CC71-D64E-A0CF-8BEEA1BE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2507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25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yrelsen@gitarrenssamfallighet.se" TargetMode="External"/><Relationship Id="rId4" Type="http://schemas.openxmlformats.org/officeDocument/2006/relationships/hyperlink" Target="https://villaagarna.se/gitarre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365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Malmsjö</dc:creator>
  <cp:keywords/>
  <dc:description/>
  <cp:lastModifiedBy>Peter Malmsjö</cp:lastModifiedBy>
  <cp:revision>61</cp:revision>
  <dcterms:created xsi:type="dcterms:W3CDTF">2021-08-16T05:48:00Z</dcterms:created>
  <dcterms:modified xsi:type="dcterms:W3CDTF">2021-11-30T11:51:00Z</dcterms:modified>
</cp:coreProperties>
</file>