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196F" w14:textId="77777777" w:rsidR="00D94B7B" w:rsidRPr="008308B9" w:rsidRDefault="00CF2E27" w:rsidP="00CF2E27">
      <w:pPr>
        <w:pStyle w:val="Rubrik1"/>
        <w:pBdr>
          <w:bottom w:val="single" w:sz="4" w:space="1" w:color="auto"/>
        </w:pBdr>
        <w:rPr>
          <w:rFonts w:ascii="Trebuchet MS" w:hAnsi="Trebuchet MS" w:cs="Tahoma"/>
          <w:b/>
          <w:color w:val="auto"/>
          <w:sz w:val="52"/>
          <w:szCs w:val="52"/>
        </w:rPr>
      </w:pPr>
      <w:r w:rsidRPr="008308B9">
        <w:rPr>
          <w:rFonts w:ascii="Trebuchet MS" w:hAnsi="Trebuchet MS" w:cs="Tahoma"/>
          <w:b/>
          <w:color w:val="auto"/>
          <w:sz w:val="52"/>
          <w:szCs w:val="52"/>
        </w:rPr>
        <w:t>Stormvägens radhus samfällighetsförening</w:t>
      </w:r>
    </w:p>
    <w:p w14:paraId="7B8AA3BE" w14:textId="77777777" w:rsidR="00CF2E27" w:rsidRDefault="00CF2E27" w:rsidP="00CF2E27"/>
    <w:p w14:paraId="10B8A9DC" w14:textId="77777777" w:rsidR="00CF2E27" w:rsidRDefault="00CF2E27" w:rsidP="00490D62">
      <w:pPr>
        <w:jc w:val="right"/>
      </w:pPr>
    </w:p>
    <w:p w14:paraId="17591DE3" w14:textId="77777777" w:rsidR="00CF2E27" w:rsidRDefault="00CF2E27" w:rsidP="00CF2E27"/>
    <w:p w14:paraId="50DC5372" w14:textId="77777777" w:rsidR="00CF2E27" w:rsidRDefault="00CF2E27" w:rsidP="00CF2E27"/>
    <w:p w14:paraId="2F7A2F48" w14:textId="77777777" w:rsidR="00CF2E27" w:rsidRDefault="00CF2E27" w:rsidP="00CF2E27"/>
    <w:p w14:paraId="7D74A216" w14:textId="77777777" w:rsidR="00CF2E27" w:rsidRDefault="00CF2E27" w:rsidP="00CF2E27"/>
    <w:p w14:paraId="7E7B2A63" w14:textId="77777777" w:rsidR="00CF2E27" w:rsidRPr="00FA0FED" w:rsidRDefault="00CF2E27" w:rsidP="00CF2E27">
      <w:pPr>
        <w:pStyle w:val="Rubrik1"/>
        <w:rPr>
          <w:b/>
          <w:sz w:val="96"/>
          <w:szCs w:val="96"/>
        </w:rPr>
      </w:pPr>
      <w:r w:rsidRPr="00FA0FED">
        <w:rPr>
          <w:b/>
          <w:sz w:val="96"/>
          <w:szCs w:val="96"/>
        </w:rPr>
        <w:t>Underhålls- och förnyelseplan</w:t>
      </w:r>
    </w:p>
    <w:p w14:paraId="28707DF5" w14:textId="2DDEB2A9" w:rsidR="006A02EF" w:rsidRDefault="00FA0AA9">
      <w:pPr>
        <w:rPr>
          <w:rStyle w:val="Starkbetoning"/>
          <w:sz w:val="32"/>
          <w:szCs w:val="32"/>
        </w:rPr>
      </w:pPr>
      <w:r>
        <w:rPr>
          <w:rStyle w:val="Starkbetoning"/>
          <w:sz w:val="32"/>
          <w:szCs w:val="32"/>
        </w:rPr>
        <w:t xml:space="preserve">Januari </w:t>
      </w:r>
      <w:r w:rsidR="00CF2E27" w:rsidRPr="00FA0FED">
        <w:rPr>
          <w:rStyle w:val="Starkbetoning"/>
          <w:sz w:val="32"/>
          <w:szCs w:val="32"/>
        </w:rPr>
        <w:t>20</w:t>
      </w:r>
      <w:r w:rsidR="00B54D63">
        <w:rPr>
          <w:rStyle w:val="Starkbetoning"/>
          <w:sz w:val="32"/>
          <w:szCs w:val="32"/>
        </w:rPr>
        <w:t>2</w:t>
      </w:r>
      <w:r>
        <w:rPr>
          <w:rStyle w:val="Starkbetoning"/>
          <w:sz w:val="32"/>
          <w:szCs w:val="32"/>
        </w:rPr>
        <w:t>1</w:t>
      </w:r>
      <w:r w:rsidR="00B54D63">
        <w:rPr>
          <w:rStyle w:val="Starkbetoning"/>
          <w:sz w:val="32"/>
          <w:szCs w:val="32"/>
        </w:rPr>
        <w:br/>
      </w:r>
    </w:p>
    <w:p w14:paraId="7E9CDFB1" w14:textId="77777777" w:rsidR="006A02EF" w:rsidRDefault="006A02EF">
      <w:pPr>
        <w:rPr>
          <w:rStyle w:val="Starkbetoning"/>
          <w:sz w:val="32"/>
          <w:szCs w:val="32"/>
        </w:rPr>
      </w:pPr>
    </w:p>
    <w:p w14:paraId="633E7246" w14:textId="77777777" w:rsidR="008F7552" w:rsidRDefault="008F7552">
      <w:pPr>
        <w:rPr>
          <w:rStyle w:val="Starkbetoning"/>
          <w:sz w:val="32"/>
          <w:szCs w:val="32"/>
        </w:rPr>
      </w:pPr>
    </w:p>
    <w:p w14:paraId="6DB2D3B3" w14:textId="77777777" w:rsidR="008F7552" w:rsidRDefault="008F7552">
      <w:pPr>
        <w:rPr>
          <w:rStyle w:val="Starkbetoning"/>
          <w:sz w:val="32"/>
          <w:szCs w:val="32"/>
        </w:rPr>
      </w:pPr>
    </w:p>
    <w:p w14:paraId="007065EE" w14:textId="77777777" w:rsidR="00F5064D" w:rsidRPr="006A02EF" w:rsidRDefault="008F7552" w:rsidP="006A02EF">
      <w:pPr>
        <w:jc w:val="both"/>
        <w:rPr>
          <w:rStyle w:val="Starkbetoning"/>
          <w:i w:val="0"/>
          <w:iCs w:val="0"/>
          <w:noProof/>
          <w:color w:val="auto"/>
        </w:rPr>
      </w:pPr>
      <w:r>
        <w:rPr>
          <w:noProof/>
        </w:rPr>
        <w:drawing>
          <wp:inline distT="0" distB="0" distL="0" distR="0" wp14:anchorId="2277D283" wp14:editId="69D3AA3A">
            <wp:extent cx="5039360" cy="230505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360" cy="2305050"/>
                    </a:xfrm>
                    <a:prstGeom prst="rect">
                      <a:avLst/>
                    </a:prstGeom>
                  </pic:spPr>
                </pic:pic>
              </a:graphicData>
            </a:graphic>
          </wp:inline>
        </w:drawing>
      </w:r>
    </w:p>
    <w:p w14:paraId="7302FE26" w14:textId="77777777" w:rsidR="00F5064D" w:rsidRDefault="00F5064D" w:rsidP="00F5064D">
      <w:pPr>
        <w:pBdr>
          <w:bottom w:val="single" w:sz="4" w:space="1" w:color="auto"/>
        </w:pBdr>
        <w:jc w:val="right"/>
        <w:rPr>
          <w:rStyle w:val="Starkbetoning"/>
        </w:rPr>
      </w:pPr>
    </w:p>
    <w:p w14:paraId="54DCFBD4" w14:textId="77777777" w:rsidR="004109A6" w:rsidRPr="004D7B06" w:rsidRDefault="004109A6" w:rsidP="004109A6">
      <w:pPr>
        <w:pStyle w:val="Rubrik1"/>
        <w:pBdr>
          <w:bottom w:val="single" w:sz="4" w:space="1" w:color="auto"/>
        </w:pBdr>
        <w:rPr>
          <w:rStyle w:val="Starkbetoning"/>
          <w:b/>
          <w:i w:val="0"/>
          <w:color w:val="auto"/>
          <w:sz w:val="48"/>
          <w:szCs w:val="48"/>
        </w:rPr>
      </w:pPr>
      <w:r>
        <w:rPr>
          <w:rStyle w:val="Starkbetoning"/>
          <w:b/>
          <w:i w:val="0"/>
          <w:color w:val="auto"/>
          <w:sz w:val="48"/>
          <w:szCs w:val="48"/>
        </w:rPr>
        <w:lastRenderedPageBreak/>
        <w:t>Innehållsförteckning</w:t>
      </w:r>
    </w:p>
    <w:p w14:paraId="3CB5DB58" w14:textId="77777777" w:rsidR="004109A6" w:rsidRDefault="004109A6">
      <w:pPr>
        <w:rPr>
          <w:rStyle w:val="Starkbetoning"/>
          <w:b/>
          <w:i w:val="0"/>
          <w:color w:val="auto"/>
          <w:sz w:val="48"/>
          <w:szCs w:val="48"/>
        </w:rPr>
      </w:pPr>
    </w:p>
    <w:tbl>
      <w:tblPr>
        <w:tblStyle w:val="Tabellrutnt"/>
        <w:tblW w:w="0" w:type="auto"/>
        <w:tblLook w:val="04A0" w:firstRow="1" w:lastRow="0" w:firstColumn="1" w:lastColumn="0" w:noHBand="0" w:noVBand="1"/>
      </w:tblPr>
      <w:tblGrid>
        <w:gridCol w:w="6374"/>
        <w:gridCol w:w="1552"/>
      </w:tblGrid>
      <w:tr w:rsidR="004109A6" w14:paraId="4FB6BD60" w14:textId="77777777" w:rsidTr="004109A6">
        <w:tc>
          <w:tcPr>
            <w:tcW w:w="6374" w:type="dxa"/>
          </w:tcPr>
          <w:p w14:paraId="27AC84F4" w14:textId="77777777" w:rsidR="004109A6" w:rsidRPr="004109A6" w:rsidRDefault="004109A6" w:rsidP="004109A6">
            <w:pPr>
              <w:pStyle w:val="Rubrik2"/>
              <w:outlineLvl w:val="1"/>
              <w:rPr>
                <w:rStyle w:val="Starkbetoning"/>
                <w:i w:val="0"/>
                <w:color w:val="auto"/>
                <w:sz w:val="24"/>
                <w:szCs w:val="24"/>
              </w:rPr>
            </w:pPr>
            <w:r w:rsidRPr="004109A6">
              <w:rPr>
                <w:rStyle w:val="Starkbetoning"/>
                <w:i w:val="0"/>
                <w:color w:val="auto"/>
                <w:sz w:val="24"/>
                <w:szCs w:val="24"/>
              </w:rPr>
              <w:t>Förutsättningar och principer</w:t>
            </w:r>
          </w:p>
        </w:tc>
        <w:tc>
          <w:tcPr>
            <w:tcW w:w="1552" w:type="dxa"/>
          </w:tcPr>
          <w:p w14:paraId="20755125" w14:textId="77777777" w:rsidR="004109A6" w:rsidRPr="004109A6" w:rsidRDefault="004109A6" w:rsidP="004109A6">
            <w:pPr>
              <w:pStyle w:val="Rubrik2"/>
              <w:jc w:val="right"/>
              <w:outlineLvl w:val="1"/>
              <w:rPr>
                <w:rStyle w:val="Starkbetoning"/>
                <w:i w:val="0"/>
                <w:color w:val="auto"/>
                <w:sz w:val="24"/>
                <w:szCs w:val="24"/>
              </w:rPr>
            </w:pPr>
            <w:r w:rsidRPr="004109A6">
              <w:rPr>
                <w:rStyle w:val="Starkbetoning"/>
                <w:i w:val="0"/>
                <w:color w:val="auto"/>
                <w:sz w:val="24"/>
                <w:szCs w:val="24"/>
              </w:rPr>
              <w:t>3</w:t>
            </w:r>
          </w:p>
        </w:tc>
      </w:tr>
      <w:tr w:rsidR="004109A6" w14:paraId="52342E6F" w14:textId="77777777" w:rsidTr="004109A6">
        <w:tc>
          <w:tcPr>
            <w:tcW w:w="6374" w:type="dxa"/>
          </w:tcPr>
          <w:p w14:paraId="308BE9E9" w14:textId="77777777" w:rsidR="004109A6" w:rsidRPr="004109A6" w:rsidRDefault="004109A6" w:rsidP="004109A6">
            <w:pPr>
              <w:pStyle w:val="Rubrik2"/>
              <w:outlineLvl w:val="1"/>
              <w:rPr>
                <w:rStyle w:val="Starkbetoning"/>
                <w:i w:val="0"/>
                <w:color w:val="auto"/>
                <w:sz w:val="24"/>
                <w:szCs w:val="24"/>
              </w:rPr>
            </w:pPr>
            <w:r w:rsidRPr="004109A6">
              <w:rPr>
                <w:rStyle w:val="Starkbetoning"/>
                <w:i w:val="0"/>
                <w:color w:val="auto"/>
                <w:sz w:val="24"/>
                <w:szCs w:val="24"/>
              </w:rPr>
              <w:t>Avsättning till underhålls- och förnyelsefond, sammanställning</w:t>
            </w:r>
          </w:p>
        </w:tc>
        <w:tc>
          <w:tcPr>
            <w:tcW w:w="1552" w:type="dxa"/>
          </w:tcPr>
          <w:p w14:paraId="029967EA" w14:textId="77777777" w:rsidR="004109A6" w:rsidRPr="004109A6" w:rsidRDefault="004109A6" w:rsidP="004109A6">
            <w:pPr>
              <w:pStyle w:val="Rubrik2"/>
              <w:jc w:val="right"/>
              <w:outlineLvl w:val="1"/>
              <w:rPr>
                <w:rStyle w:val="Starkbetoning"/>
                <w:i w:val="0"/>
                <w:color w:val="auto"/>
                <w:sz w:val="24"/>
                <w:szCs w:val="24"/>
              </w:rPr>
            </w:pPr>
            <w:r w:rsidRPr="004109A6">
              <w:rPr>
                <w:rStyle w:val="Starkbetoning"/>
                <w:i w:val="0"/>
                <w:color w:val="auto"/>
                <w:sz w:val="24"/>
                <w:szCs w:val="24"/>
              </w:rPr>
              <w:t>5</w:t>
            </w:r>
          </w:p>
        </w:tc>
      </w:tr>
      <w:tr w:rsidR="004109A6" w14:paraId="7EC51E7A" w14:textId="77777777" w:rsidTr="004109A6">
        <w:tc>
          <w:tcPr>
            <w:tcW w:w="6374" w:type="dxa"/>
          </w:tcPr>
          <w:p w14:paraId="36E63B88" w14:textId="77777777" w:rsidR="004109A6" w:rsidRPr="004109A6" w:rsidRDefault="004109A6" w:rsidP="004109A6">
            <w:pPr>
              <w:pStyle w:val="Rubrik2"/>
              <w:outlineLvl w:val="1"/>
              <w:rPr>
                <w:rStyle w:val="Starkbetoning"/>
                <w:i w:val="0"/>
                <w:color w:val="auto"/>
                <w:sz w:val="24"/>
                <w:szCs w:val="24"/>
              </w:rPr>
            </w:pPr>
            <w:r>
              <w:rPr>
                <w:rStyle w:val="Starkbetoning"/>
                <w:i w:val="0"/>
                <w:color w:val="auto"/>
                <w:sz w:val="24"/>
                <w:szCs w:val="24"/>
              </w:rPr>
              <w:t>Garagebyggnader och förrådsutrymmen</w:t>
            </w:r>
          </w:p>
        </w:tc>
        <w:tc>
          <w:tcPr>
            <w:tcW w:w="1552" w:type="dxa"/>
          </w:tcPr>
          <w:p w14:paraId="3986ADC5" w14:textId="77777777" w:rsidR="004109A6" w:rsidRPr="004109A6" w:rsidRDefault="004109A6" w:rsidP="004109A6">
            <w:pPr>
              <w:pStyle w:val="Rubrik2"/>
              <w:jc w:val="right"/>
              <w:outlineLvl w:val="1"/>
              <w:rPr>
                <w:rStyle w:val="Starkbetoning"/>
                <w:i w:val="0"/>
                <w:color w:val="auto"/>
                <w:sz w:val="24"/>
                <w:szCs w:val="24"/>
              </w:rPr>
            </w:pPr>
            <w:r w:rsidRPr="004109A6">
              <w:rPr>
                <w:rStyle w:val="Starkbetoning"/>
                <w:i w:val="0"/>
                <w:color w:val="auto"/>
                <w:sz w:val="24"/>
                <w:szCs w:val="24"/>
              </w:rPr>
              <w:t>6</w:t>
            </w:r>
          </w:p>
        </w:tc>
      </w:tr>
      <w:tr w:rsidR="004109A6" w14:paraId="4CAC2F8C" w14:textId="77777777" w:rsidTr="004109A6">
        <w:tc>
          <w:tcPr>
            <w:tcW w:w="6374" w:type="dxa"/>
          </w:tcPr>
          <w:p w14:paraId="6B2F2C33" w14:textId="77777777" w:rsidR="004109A6" w:rsidRPr="004109A6" w:rsidRDefault="004109A6" w:rsidP="004109A6">
            <w:pPr>
              <w:pStyle w:val="Rubrik2"/>
              <w:outlineLvl w:val="1"/>
              <w:rPr>
                <w:rStyle w:val="Starkbetoning"/>
                <w:i w:val="0"/>
                <w:color w:val="auto"/>
                <w:sz w:val="24"/>
                <w:szCs w:val="24"/>
              </w:rPr>
            </w:pPr>
            <w:r>
              <w:rPr>
                <w:rStyle w:val="Starkbetoning"/>
                <w:i w:val="0"/>
                <w:color w:val="auto"/>
                <w:sz w:val="24"/>
                <w:szCs w:val="24"/>
              </w:rPr>
              <w:t>Parkeringsplatser och kommunikationsytor (gångvägar)</w:t>
            </w:r>
          </w:p>
        </w:tc>
        <w:tc>
          <w:tcPr>
            <w:tcW w:w="1552" w:type="dxa"/>
          </w:tcPr>
          <w:p w14:paraId="0BBF805D" w14:textId="77777777" w:rsidR="004109A6" w:rsidRP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9</w:t>
            </w:r>
          </w:p>
        </w:tc>
      </w:tr>
      <w:tr w:rsidR="004109A6" w14:paraId="2232A52A" w14:textId="77777777" w:rsidTr="004109A6">
        <w:tc>
          <w:tcPr>
            <w:tcW w:w="6374" w:type="dxa"/>
          </w:tcPr>
          <w:p w14:paraId="04A8FDCE" w14:textId="77777777" w:rsidR="004109A6" w:rsidRPr="004109A6" w:rsidRDefault="004109A6" w:rsidP="004109A6">
            <w:pPr>
              <w:pStyle w:val="Rubrik2"/>
              <w:outlineLvl w:val="1"/>
              <w:rPr>
                <w:rStyle w:val="Starkbetoning"/>
                <w:i w:val="0"/>
                <w:color w:val="auto"/>
                <w:sz w:val="24"/>
                <w:szCs w:val="24"/>
              </w:rPr>
            </w:pPr>
            <w:r>
              <w:rPr>
                <w:rStyle w:val="Starkbetoning"/>
                <w:i w:val="0"/>
                <w:color w:val="auto"/>
                <w:sz w:val="24"/>
                <w:szCs w:val="24"/>
              </w:rPr>
              <w:t>Motorvärmaruttag med tillhörande ledningar</w:t>
            </w:r>
          </w:p>
        </w:tc>
        <w:tc>
          <w:tcPr>
            <w:tcW w:w="1552" w:type="dxa"/>
          </w:tcPr>
          <w:p w14:paraId="621D898C" w14:textId="77777777" w:rsidR="004109A6" w:rsidRP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11</w:t>
            </w:r>
          </w:p>
        </w:tc>
      </w:tr>
      <w:tr w:rsidR="004109A6" w14:paraId="1463031F" w14:textId="77777777" w:rsidTr="004109A6">
        <w:tc>
          <w:tcPr>
            <w:tcW w:w="6374" w:type="dxa"/>
          </w:tcPr>
          <w:p w14:paraId="0BF705EA" w14:textId="77777777" w:rsidR="004109A6" w:rsidRPr="004109A6" w:rsidRDefault="004109A6" w:rsidP="004109A6">
            <w:pPr>
              <w:pStyle w:val="Rubrik2"/>
              <w:outlineLvl w:val="1"/>
              <w:rPr>
                <w:rStyle w:val="Starkbetoning"/>
                <w:i w:val="0"/>
                <w:color w:val="auto"/>
                <w:sz w:val="24"/>
                <w:szCs w:val="24"/>
              </w:rPr>
            </w:pPr>
            <w:r>
              <w:rPr>
                <w:rStyle w:val="Starkbetoning"/>
                <w:i w:val="0"/>
                <w:color w:val="auto"/>
                <w:sz w:val="24"/>
                <w:szCs w:val="24"/>
              </w:rPr>
              <w:t>Ytterbelysning med tillhörande ledningar</w:t>
            </w:r>
          </w:p>
        </w:tc>
        <w:tc>
          <w:tcPr>
            <w:tcW w:w="1552" w:type="dxa"/>
          </w:tcPr>
          <w:p w14:paraId="1EAAAAB1" w14:textId="77777777" w:rsidR="004109A6" w:rsidRP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12</w:t>
            </w:r>
          </w:p>
        </w:tc>
      </w:tr>
      <w:tr w:rsidR="004109A6" w14:paraId="2D0B525C" w14:textId="77777777" w:rsidTr="004109A6">
        <w:tc>
          <w:tcPr>
            <w:tcW w:w="6374" w:type="dxa"/>
          </w:tcPr>
          <w:p w14:paraId="357B864B" w14:textId="77777777" w:rsidR="004109A6" w:rsidRPr="004109A6" w:rsidRDefault="004109A6" w:rsidP="004109A6">
            <w:pPr>
              <w:pStyle w:val="Rubrik2"/>
              <w:outlineLvl w:val="1"/>
              <w:rPr>
                <w:rStyle w:val="Starkbetoning"/>
                <w:i w:val="0"/>
                <w:color w:val="auto"/>
                <w:sz w:val="24"/>
                <w:szCs w:val="24"/>
              </w:rPr>
            </w:pPr>
            <w:r>
              <w:rPr>
                <w:rStyle w:val="Starkbetoning"/>
                <w:i w:val="0"/>
                <w:color w:val="auto"/>
                <w:sz w:val="24"/>
                <w:szCs w:val="24"/>
              </w:rPr>
              <w:t>Vatten- och avloppsledningar</w:t>
            </w:r>
          </w:p>
        </w:tc>
        <w:tc>
          <w:tcPr>
            <w:tcW w:w="1552" w:type="dxa"/>
          </w:tcPr>
          <w:p w14:paraId="5EDBB067" w14:textId="77777777" w:rsidR="004109A6" w:rsidRP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13</w:t>
            </w:r>
          </w:p>
        </w:tc>
      </w:tr>
      <w:tr w:rsidR="004109A6" w14:paraId="1663DDD2" w14:textId="77777777" w:rsidTr="004109A6">
        <w:tc>
          <w:tcPr>
            <w:tcW w:w="6374" w:type="dxa"/>
          </w:tcPr>
          <w:p w14:paraId="26635F53" w14:textId="77777777" w:rsidR="004109A6" w:rsidRDefault="004109A6" w:rsidP="004109A6">
            <w:pPr>
              <w:pStyle w:val="Rubrik2"/>
              <w:outlineLvl w:val="1"/>
              <w:rPr>
                <w:rStyle w:val="Starkbetoning"/>
                <w:i w:val="0"/>
                <w:color w:val="auto"/>
                <w:sz w:val="24"/>
                <w:szCs w:val="24"/>
              </w:rPr>
            </w:pPr>
            <w:r>
              <w:rPr>
                <w:rStyle w:val="Starkbetoning"/>
                <w:i w:val="0"/>
                <w:color w:val="auto"/>
                <w:sz w:val="24"/>
                <w:szCs w:val="24"/>
              </w:rPr>
              <w:t>Centralanläggning för TV</w:t>
            </w:r>
          </w:p>
        </w:tc>
        <w:tc>
          <w:tcPr>
            <w:tcW w:w="1552" w:type="dxa"/>
          </w:tcPr>
          <w:p w14:paraId="4D4CCD11" w14:textId="77777777" w:rsid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15</w:t>
            </w:r>
          </w:p>
        </w:tc>
      </w:tr>
      <w:tr w:rsidR="004109A6" w14:paraId="17E2B370" w14:textId="77777777" w:rsidTr="004109A6">
        <w:tc>
          <w:tcPr>
            <w:tcW w:w="6374" w:type="dxa"/>
          </w:tcPr>
          <w:p w14:paraId="10417033" w14:textId="77777777" w:rsidR="004109A6" w:rsidRDefault="004109A6" w:rsidP="004109A6">
            <w:pPr>
              <w:pStyle w:val="Rubrik2"/>
              <w:outlineLvl w:val="1"/>
              <w:rPr>
                <w:rStyle w:val="Starkbetoning"/>
                <w:i w:val="0"/>
                <w:color w:val="auto"/>
                <w:sz w:val="24"/>
                <w:szCs w:val="24"/>
              </w:rPr>
            </w:pPr>
            <w:r>
              <w:rPr>
                <w:rStyle w:val="Starkbetoning"/>
                <w:i w:val="0"/>
                <w:color w:val="auto"/>
                <w:sz w:val="24"/>
                <w:szCs w:val="24"/>
              </w:rPr>
              <w:t>Lekplatser</w:t>
            </w:r>
          </w:p>
        </w:tc>
        <w:tc>
          <w:tcPr>
            <w:tcW w:w="1552" w:type="dxa"/>
          </w:tcPr>
          <w:p w14:paraId="3979FCC4" w14:textId="77777777" w:rsid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17</w:t>
            </w:r>
          </w:p>
        </w:tc>
      </w:tr>
      <w:tr w:rsidR="004109A6" w14:paraId="5C8F0D50" w14:textId="77777777" w:rsidTr="004109A6">
        <w:tc>
          <w:tcPr>
            <w:tcW w:w="6374" w:type="dxa"/>
          </w:tcPr>
          <w:p w14:paraId="6F0A870F" w14:textId="77777777" w:rsidR="004109A6" w:rsidRDefault="004109A6" w:rsidP="004109A6">
            <w:pPr>
              <w:pStyle w:val="Rubrik2"/>
              <w:outlineLvl w:val="1"/>
              <w:rPr>
                <w:rStyle w:val="Starkbetoning"/>
                <w:i w:val="0"/>
                <w:color w:val="auto"/>
                <w:sz w:val="24"/>
                <w:szCs w:val="24"/>
              </w:rPr>
            </w:pPr>
            <w:r>
              <w:rPr>
                <w:rStyle w:val="Starkbetoning"/>
                <w:i w:val="0"/>
                <w:color w:val="auto"/>
                <w:sz w:val="24"/>
                <w:szCs w:val="24"/>
              </w:rPr>
              <w:t>Parkanläggningar</w:t>
            </w:r>
          </w:p>
        </w:tc>
        <w:tc>
          <w:tcPr>
            <w:tcW w:w="1552" w:type="dxa"/>
          </w:tcPr>
          <w:p w14:paraId="01EC2D35" w14:textId="77777777" w:rsidR="004109A6" w:rsidRDefault="004109A6" w:rsidP="004109A6">
            <w:pPr>
              <w:pStyle w:val="Rubrik2"/>
              <w:jc w:val="right"/>
              <w:outlineLvl w:val="1"/>
              <w:rPr>
                <w:rStyle w:val="Starkbetoning"/>
                <w:i w:val="0"/>
                <w:color w:val="auto"/>
                <w:sz w:val="24"/>
                <w:szCs w:val="24"/>
              </w:rPr>
            </w:pPr>
            <w:r>
              <w:rPr>
                <w:rStyle w:val="Starkbetoning"/>
                <w:i w:val="0"/>
                <w:color w:val="auto"/>
                <w:sz w:val="24"/>
                <w:szCs w:val="24"/>
              </w:rPr>
              <w:t>19</w:t>
            </w:r>
          </w:p>
        </w:tc>
      </w:tr>
    </w:tbl>
    <w:p w14:paraId="76FEA5B4" w14:textId="77777777" w:rsidR="004109A6" w:rsidRPr="004109A6" w:rsidRDefault="004109A6" w:rsidP="004109A6">
      <w:pPr>
        <w:pStyle w:val="Rubrik2"/>
        <w:rPr>
          <w:rStyle w:val="Starkbetoning"/>
          <w:b/>
          <w:i w:val="0"/>
          <w:color w:val="auto"/>
          <w:sz w:val="24"/>
          <w:szCs w:val="24"/>
        </w:rPr>
      </w:pPr>
    </w:p>
    <w:p w14:paraId="2227F3F6" w14:textId="77777777" w:rsidR="004109A6" w:rsidRDefault="004109A6" w:rsidP="004109A6">
      <w:pPr>
        <w:rPr>
          <w:rStyle w:val="Starkbetoning"/>
          <w:b/>
          <w:i w:val="0"/>
          <w:color w:val="auto"/>
          <w:sz w:val="48"/>
          <w:szCs w:val="48"/>
        </w:rPr>
      </w:pPr>
    </w:p>
    <w:p w14:paraId="71C6EAB9" w14:textId="77777777" w:rsidR="004109A6" w:rsidRDefault="004109A6" w:rsidP="004109A6">
      <w:pPr>
        <w:rPr>
          <w:rStyle w:val="Starkbetoning"/>
          <w:rFonts w:asciiTheme="majorHAnsi" w:eastAsiaTheme="majorEastAsia" w:hAnsiTheme="majorHAnsi" w:cstheme="majorBidi"/>
          <w:b/>
          <w:i w:val="0"/>
          <w:color w:val="auto"/>
          <w:sz w:val="48"/>
          <w:szCs w:val="48"/>
        </w:rPr>
      </w:pPr>
      <w:r>
        <w:rPr>
          <w:rStyle w:val="Starkbetoning"/>
          <w:b/>
          <w:i w:val="0"/>
          <w:color w:val="auto"/>
          <w:sz w:val="48"/>
          <w:szCs w:val="48"/>
        </w:rPr>
        <w:br w:type="page"/>
      </w:r>
    </w:p>
    <w:p w14:paraId="7727AA8C" w14:textId="77777777" w:rsidR="004D7B06" w:rsidRPr="004D7B06" w:rsidRDefault="00C21E41" w:rsidP="00271564">
      <w:pPr>
        <w:pStyle w:val="Rubrik1"/>
        <w:pBdr>
          <w:bottom w:val="single" w:sz="4" w:space="1" w:color="auto"/>
        </w:pBdr>
        <w:rPr>
          <w:rStyle w:val="Starkbetoning"/>
          <w:b/>
          <w:i w:val="0"/>
          <w:color w:val="auto"/>
          <w:sz w:val="48"/>
          <w:szCs w:val="48"/>
        </w:rPr>
      </w:pPr>
      <w:r>
        <w:rPr>
          <w:rStyle w:val="Starkbetoning"/>
          <w:b/>
          <w:i w:val="0"/>
          <w:color w:val="auto"/>
          <w:sz w:val="48"/>
          <w:szCs w:val="48"/>
        </w:rPr>
        <w:lastRenderedPageBreak/>
        <w:t xml:space="preserve">Förutsättningar </w:t>
      </w:r>
      <w:r w:rsidR="00271564">
        <w:rPr>
          <w:rStyle w:val="Starkbetoning"/>
          <w:b/>
          <w:i w:val="0"/>
          <w:color w:val="auto"/>
          <w:sz w:val="48"/>
          <w:szCs w:val="48"/>
        </w:rPr>
        <w:t>och principer</w:t>
      </w:r>
    </w:p>
    <w:p w14:paraId="47C6BA10" w14:textId="77777777" w:rsidR="00F5064D" w:rsidRPr="00271564" w:rsidRDefault="00271564" w:rsidP="00FA0FED">
      <w:pPr>
        <w:pStyle w:val="Rubrik1"/>
        <w:rPr>
          <w:rStyle w:val="Starkbetoning"/>
          <w:i w:val="0"/>
          <w:color w:val="auto"/>
          <w:sz w:val="44"/>
          <w:szCs w:val="44"/>
        </w:rPr>
      </w:pPr>
      <w:r w:rsidRPr="00271564">
        <w:rPr>
          <w:rStyle w:val="Starkbetoning"/>
          <w:i w:val="0"/>
          <w:color w:val="auto"/>
          <w:sz w:val="44"/>
          <w:szCs w:val="44"/>
        </w:rPr>
        <w:t>Samfällighetslagen</w:t>
      </w:r>
      <w:r>
        <w:rPr>
          <w:rStyle w:val="Starkbetoning"/>
          <w:i w:val="0"/>
          <w:color w:val="auto"/>
          <w:sz w:val="44"/>
          <w:szCs w:val="44"/>
        </w:rPr>
        <w:t>s regler</w:t>
      </w:r>
    </w:p>
    <w:p w14:paraId="2DDCE5BC" w14:textId="77777777" w:rsidR="00A82478" w:rsidRPr="00DA5BCE" w:rsidRDefault="00163CAC" w:rsidP="006A02EF">
      <w:pPr>
        <w:pStyle w:val="Rubrik1"/>
        <w:tabs>
          <w:tab w:val="left" w:pos="5673"/>
        </w:tabs>
        <w:rPr>
          <w:rStyle w:val="Starkbetoning"/>
          <w:i w:val="0"/>
          <w:iCs w:val="0"/>
          <w:color w:val="auto"/>
        </w:rPr>
      </w:pPr>
      <w:r w:rsidRPr="00DA5BCE">
        <w:rPr>
          <w:rStyle w:val="Starkbetoning"/>
          <w:i w:val="0"/>
          <w:iCs w:val="0"/>
          <w:color w:val="auto"/>
        </w:rPr>
        <w:t>U</w:t>
      </w:r>
      <w:r w:rsidR="00A82478" w:rsidRPr="00DA5BCE">
        <w:rPr>
          <w:rStyle w:val="Starkbetoning"/>
          <w:i w:val="0"/>
          <w:iCs w:val="0"/>
          <w:color w:val="auto"/>
        </w:rPr>
        <w:t>nderhålls- och förnyelsefond</w:t>
      </w:r>
      <w:r w:rsidR="006A02EF">
        <w:rPr>
          <w:rStyle w:val="Starkbetoning"/>
          <w:i w:val="0"/>
          <w:iCs w:val="0"/>
          <w:color w:val="auto"/>
        </w:rPr>
        <w:tab/>
      </w:r>
    </w:p>
    <w:p w14:paraId="0E6622AF" w14:textId="77777777" w:rsidR="003C73B0" w:rsidRDefault="00A82478" w:rsidP="003C73B0">
      <w:pPr>
        <w:rPr>
          <w:rStyle w:val="Starkbetoning"/>
          <w:i w:val="0"/>
          <w:color w:val="auto"/>
        </w:rPr>
      </w:pPr>
      <w:r>
        <w:t xml:space="preserve">Samfällighetsföreningen är enligt lag skyldig att avsätta medel till en fond </w:t>
      </w:r>
      <w:r w:rsidR="006A02EF">
        <w:t>som ska användas till</w:t>
      </w:r>
      <w:r>
        <w:t xml:space="preserve"> underhåll  och förnyelse av gemensamhetsanläggningen. </w:t>
      </w:r>
      <w:r w:rsidR="00810FAC">
        <w:t>Lagen kom till av rättviseskäl - de som använder och sliter på anläggningarna ska också betala för slitaget</w:t>
      </w:r>
      <w:r w:rsidR="003C73B0">
        <w:t>.</w:t>
      </w:r>
      <w:r w:rsidR="003C73B0" w:rsidRPr="003C73B0">
        <w:rPr>
          <w:rStyle w:val="Starkbetoning"/>
          <w:i w:val="0"/>
          <w:color w:val="auto"/>
        </w:rPr>
        <w:t xml:space="preserve"> </w:t>
      </w:r>
      <w:r w:rsidR="00C21E41">
        <w:rPr>
          <w:rStyle w:val="Starkbetoning"/>
          <w:i w:val="0"/>
          <w:color w:val="auto"/>
        </w:rPr>
        <w:t>Många anläggningar har lång livstid, men när väl byt</w:t>
      </w:r>
      <w:r w:rsidR="009932C1">
        <w:rPr>
          <w:rStyle w:val="Starkbetoning"/>
          <w:i w:val="0"/>
          <w:color w:val="auto"/>
        </w:rPr>
        <w:t>e</w:t>
      </w:r>
      <w:r w:rsidR="00C21E41">
        <w:rPr>
          <w:rStyle w:val="Starkbetoning"/>
          <w:i w:val="0"/>
          <w:color w:val="auto"/>
        </w:rPr>
        <w:t xml:space="preserve"> måste ske är det till en stor kostnad. Det är inte rimligt att </w:t>
      </w:r>
      <w:r w:rsidR="009932C1">
        <w:rPr>
          <w:rStyle w:val="Starkbetoning"/>
          <w:i w:val="0"/>
          <w:color w:val="auto"/>
        </w:rPr>
        <w:t xml:space="preserve">det är </w:t>
      </w:r>
      <w:r w:rsidR="00C21E41">
        <w:rPr>
          <w:rStyle w:val="Starkbetoning"/>
          <w:i w:val="0"/>
          <w:color w:val="auto"/>
        </w:rPr>
        <w:t xml:space="preserve">de som råkar vara medlemmar i föreningen just då som ska bära hela kostnaden. </w:t>
      </w:r>
      <w:r w:rsidR="003C73B0" w:rsidRPr="00A55062">
        <w:rPr>
          <w:rStyle w:val="Starkbetoning"/>
          <w:i w:val="0"/>
          <w:color w:val="auto"/>
        </w:rPr>
        <w:t xml:space="preserve">Föreningen bestämmer själv storleken på avsättningen. </w:t>
      </w:r>
    </w:p>
    <w:p w14:paraId="7F4D4EB0" w14:textId="77777777" w:rsidR="00810FAC" w:rsidRPr="00DA5BCE" w:rsidRDefault="00810FAC" w:rsidP="00163CAC">
      <w:pPr>
        <w:pStyle w:val="Rubrik1"/>
        <w:rPr>
          <w:i/>
        </w:rPr>
      </w:pPr>
      <w:r w:rsidRPr="00DA5BCE">
        <w:rPr>
          <w:rStyle w:val="Starkbetoning"/>
          <w:i w:val="0"/>
          <w:color w:val="auto"/>
        </w:rPr>
        <w:t>Underhålls- och förnyelseplan</w:t>
      </w:r>
    </w:p>
    <w:p w14:paraId="53D0C234" w14:textId="77777777" w:rsidR="003C73B0" w:rsidRDefault="003C73B0" w:rsidP="003C73B0">
      <w:pPr>
        <w:rPr>
          <w:rStyle w:val="Starkbetoning"/>
          <w:i w:val="0"/>
          <w:color w:val="auto"/>
        </w:rPr>
      </w:pPr>
      <w:r w:rsidRPr="00A55062">
        <w:rPr>
          <w:rStyle w:val="Starkbetoning"/>
          <w:i w:val="0"/>
          <w:color w:val="auto"/>
        </w:rPr>
        <w:t xml:space="preserve">För att bedöma </w:t>
      </w:r>
      <w:r>
        <w:rPr>
          <w:rStyle w:val="Starkbetoning"/>
          <w:i w:val="0"/>
          <w:color w:val="auto"/>
        </w:rPr>
        <w:t xml:space="preserve">avsättningen till fonden </w:t>
      </w:r>
      <w:r w:rsidRPr="00A55062">
        <w:rPr>
          <w:rStyle w:val="Starkbetoning"/>
          <w:i w:val="0"/>
          <w:color w:val="auto"/>
        </w:rPr>
        <w:t xml:space="preserve">måste en underhålls- och förnyelseplan upprättas. </w:t>
      </w:r>
      <w:r>
        <w:rPr>
          <w:rStyle w:val="Starkbetoning"/>
          <w:i w:val="0"/>
          <w:color w:val="auto"/>
        </w:rPr>
        <w:t xml:space="preserve">Den ska </w:t>
      </w:r>
      <w:r w:rsidR="006A02EF">
        <w:rPr>
          <w:rStyle w:val="Starkbetoning"/>
          <w:i w:val="0"/>
          <w:color w:val="auto"/>
        </w:rPr>
        <w:t>innehålla information som gör</w:t>
      </w:r>
      <w:r>
        <w:rPr>
          <w:rStyle w:val="Starkbetoning"/>
          <w:i w:val="0"/>
          <w:color w:val="auto"/>
        </w:rPr>
        <w:t xml:space="preserve"> det möjligt att bedöma storleken på </w:t>
      </w:r>
      <w:r w:rsidR="0084733F">
        <w:rPr>
          <w:rStyle w:val="Starkbetoning"/>
          <w:i w:val="0"/>
          <w:color w:val="auto"/>
        </w:rPr>
        <w:t xml:space="preserve">avsättningarna. </w:t>
      </w:r>
    </w:p>
    <w:p w14:paraId="0AB71FEF" w14:textId="77777777" w:rsidR="0084733F" w:rsidRPr="00A55062" w:rsidRDefault="0084733F" w:rsidP="0084733F">
      <w:pPr>
        <w:rPr>
          <w:rStyle w:val="Starkbetoning"/>
          <w:i w:val="0"/>
          <w:color w:val="auto"/>
        </w:rPr>
      </w:pPr>
      <w:r w:rsidRPr="00A55062">
        <w:rPr>
          <w:rStyle w:val="Starkbetoning"/>
          <w:i w:val="0"/>
          <w:color w:val="auto"/>
        </w:rPr>
        <w:t>Planen ska visa:</w:t>
      </w:r>
    </w:p>
    <w:p w14:paraId="2E50BB8A" w14:textId="77777777" w:rsidR="0084733F" w:rsidRDefault="0084733F" w:rsidP="0084733F">
      <w:pPr>
        <w:pStyle w:val="Liststycke"/>
        <w:numPr>
          <w:ilvl w:val="0"/>
          <w:numId w:val="5"/>
        </w:numPr>
        <w:rPr>
          <w:rStyle w:val="Starkbetoning"/>
          <w:i w:val="0"/>
          <w:color w:val="auto"/>
        </w:rPr>
      </w:pPr>
      <w:bookmarkStart w:id="0" w:name="_Hlk526368799"/>
      <w:r w:rsidRPr="0084733F">
        <w:rPr>
          <w:rStyle w:val="Starkbetoning"/>
          <w:i w:val="0"/>
          <w:color w:val="auto"/>
        </w:rPr>
        <w:t>anläggningarnas utförande och standard</w:t>
      </w:r>
    </w:p>
    <w:p w14:paraId="6A375AF2" w14:textId="77777777" w:rsidR="0084733F" w:rsidRDefault="0084733F" w:rsidP="0084733F">
      <w:pPr>
        <w:pStyle w:val="Liststycke"/>
        <w:numPr>
          <w:ilvl w:val="0"/>
          <w:numId w:val="5"/>
        </w:numPr>
        <w:rPr>
          <w:rStyle w:val="Starkbetoning"/>
          <w:i w:val="0"/>
          <w:color w:val="auto"/>
        </w:rPr>
      </w:pPr>
      <w:r w:rsidRPr="0084733F">
        <w:rPr>
          <w:rStyle w:val="Starkbetoning"/>
          <w:i w:val="0"/>
          <w:color w:val="auto"/>
        </w:rPr>
        <w:t>anläggningarnas värde – faktisk produktionskostnad och/eller beräknad återanskaffningskostnad</w:t>
      </w:r>
    </w:p>
    <w:p w14:paraId="68A8F07F" w14:textId="77777777" w:rsidR="0084733F" w:rsidRDefault="0084733F" w:rsidP="0084733F">
      <w:pPr>
        <w:pStyle w:val="Liststycke"/>
        <w:numPr>
          <w:ilvl w:val="0"/>
          <w:numId w:val="5"/>
        </w:numPr>
        <w:rPr>
          <w:rStyle w:val="Starkbetoning"/>
          <w:i w:val="0"/>
          <w:color w:val="auto"/>
        </w:rPr>
      </w:pPr>
      <w:r w:rsidRPr="0084733F">
        <w:rPr>
          <w:rStyle w:val="Starkbetoning"/>
          <w:i w:val="0"/>
          <w:color w:val="auto"/>
        </w:rPr>
        <w:t>ålder och beräknad livslängd</w:t>
      </w:r>
    </w:p>
    <w:p w14:paraId="341F1845" w14:textId="77777777" w:rsidR="0084733F" w:rsidRDefault="0084733F" w:rsidP="0084733F">
      <w:pPr>
        <w:pStyle w:val="Liststycke"/>
        <w:numPr>
          <w:ilvl w:val="0"/>
          <w:numId w:val="5"/>
        </w:numPr>
        <w:rPr>
          <w:rStyle w:val="Starkbetoning"/>
          <w:i w:val="0"/>
          <w:color w:val="auto"/>
        </w:rPr>
      </w:pPr>
      <w:r w:rsidRPr="0084733F">
        <w:rPr>
          <w:rStyle w:val="Starkbetoning"/>
          <w:i w:val="0"/>
          <w:color w:val="auto"/>
        </w:rPr>
        <w:t>uppskattat underhållsintervall</w:t>
      </w:r>
    </w:p>
    <w:p w14:paraId="27F2EAA1" w14:textId="77777777" w:rsidR="0084733F" w:rsidRPr="0084733F" w:rsidRDefault="0084733F" w:rsidP="0084733F">
      <w:pPr>
        <w:pStyle w:val="Liststycke"/>
        <w:numPr>
          <w:ilvl w:val="0"/>
          <w:numId w:val="5"/>
        </w:numPr>
        <w:rPr>
          <w:rStyle w:val="Starkbetoning"/>
          <w:i w:val="0"/>
          <w:color w:val="auto"/>
        </w:rPr>
      </w:pPr>
      <w:r w:rsidRPr="0084733F">
        <w:rPr>
          <w:rStyle w:val="Starkbetoning"/>
          <w:i w:val="0"/>
          <w:color w:val="auto"/>
        </w:rPr>
        <w:t>hittills utförda arbeten</w:t>
      </w:r>
    </w:p>
    <w:bookmarkEnd w:id="0"/>
    <w:p w14:paraId="2D1FFAFB" w14:textId="77777777" w:rsidR="003C73B0" w:rsidRDefault="0084733F" w:rsidP="003C73B0">
      <w:pPr>
        <w:rPr>
          <w:rStyle w:val="Starkbetoning"/>
          <w:i w:val="0"/>
          <w:color w:val="auto"/>
        </w:rPr>
      </w:pPr>
      <w:r>
        <w:rPr>
          <w:rStyle w:val="Starkbetoning"/>
          <w:i w:val="0"/>
          <w:color w:val="auto"/>
        </w:rPr>
        <w:t>P</w:t>
      </w:r>
      <w:r w:rsidR="003C73B0">
        <w:rPr>
          <w:rStyle w:val="Starkbetoning"/>
          <w:i w:val="0"/>
          <w:color w:val="auto"/>
        </w:rPr>
        <w:t xml:space="preserve">lanen </w:t>
      </w:r>
      <w:r w:rsidR="003C73B0" w:rsidRPr="00A55062">
        <w:rPr>
          <w:rStyle w:val="Starkbetoning"/>
          <w:i w:val="0"/>
          <w:color w:val="auto"/>
        </w:rPr>
        <w:t>ska revideras regelbundet</w:t>
      </w:r>
      <w:r w:rsidR="003C73B0">
        <w:rPr>
          <w:rStyle w:val="Starkbetoning"/>
          <w:i w:val="0"/>
          <w:color w:val="auto"/>
        </w:rPr>
        <w:t>.</w:t>
      </w:r>
      <w:r w:rsidR="003C73B0" w:rsidRPr="00A55062">
        <w:rPr>
          <w:rStyle w:val="Starkbetoning"/>
          <w:i w:val="0"/>
          <w:color w:val="auto"/>
        </w:rPr>
        <w:t xml:space="preserve"> </w:t>
      </w:r>
      <w:r>
        <w:rPr>
          <w:rStyle w:val="Starkbetoning"/>
          <w:i w:val="0"/>
          <w:color w:val="auto"/>
        </w:rPr>
        <w:t>Beloppet som avsätts ska redovisas</w:t>
      </w:r>
      <w:r w:rsidR="00271564">
        <w:rPr>
          <w:rStyle w:val="Starkbetoning"/>
          <w:i w:val="0"/>
          <w:color w:val="auto"/>
        </w:rPr>
        <w:t xml:space="preserve"> i</w:t>
      </w:r>
      <w:r>
        <w:rPr>
          <w:rStyle w:val="Starkbetoning"/>
          <w:i w:val="0"/>
          <w:color w:val="auto"/>
        </w:rPr>
        <w:t xml:space="preserve"> </w:t>
      </w:r>
      <w:r w:rsidR="003C73B0" w:rsidRPr="00A55062">
        <w:rPr>
          <w:rStyle w:val="Starkbetoning"/>
          <w:i w:val="0"/>
          <w:color w:val="auto"/>
        </w:rPr>
        <w:t>budgeten för året</w:t>
      </w:r>
      <w:r>
        <w:rPr>
          <w:rStyle w:val="Starkbetoning"/>
          <w:i w:val="0"/>
          <w:color w:val="auto"/>
        </w:rPr>
        <w:t>.</w:t>
      </w:r>
    </w:p>
    <w:p w14:paraId="3EEC3684" w14:textId="77777777" w:rsidR="00163CAC" w:rsidRDefault="00163CAC" w:rsidP="003C73B0">
      <w:pPr>
        <w:rPr>
          <w:rStyle w:val="Starkbetoning"/>
          <w:i w:val="0"/>
          <w:color w:val="auto"/>
        </w:rPr>
      </w:pPr>
    </w:p>
    <w:p w14:paraId="06F43CCC" w14:textId="77777777" w:rsidR="0071366E" w:rsidRPr="00DA5BCE" w:rsidRDefault="0071366E" w:rsidP="00163CAC">
      <w:pPr>
        <w:pStyle w:val="Rubrik1"/>
        <w:rPr>
          <w:rStyle w:val="Starkbetoning"/>
          <w:i w:val="0"/>
          <w:color w:val="auto"/>
          <w:sz w:val="44"/>
          <w:szCs w:val="44"/>
        </w:rPr>
      </w:pPr>
      <w:r w:rsidRPr="00DA5BCE">
        <w:rPr>
          <w:rStyle w:val="Starkbetoning"/>
          <w:i w:val="0"/>
          <w:color w:val="auto"/>
          <w:sz w:val="44"/>
          <w:szCs w:val="44"/>
        </w:rPr>
        <w:t>Syfte</w:t>
      </w:r>
    </w:p>
    <w:p w14:paraId="62CD2597" w14:textId="77777777" w:rsidR="005B6E69" w:rsidRDefault="0071366E" w:rsidP="0071366E">
      <w:r>
        <w:t xml:space="preserve">Fonden </w:t>
      </w:r>
      <w:r w:rsidR="005B6E69">
        <w:t xml:space="preserve">ska </w:t>
      </w:r>
      <w:r>
        <w:t>säkra tillgång</w:t>
      </w:r>
      <w:r w:rsidR="005B6E69">
        <w:t>en</w:t>
      </w:r>
      <w:r>
        <w:t xml:space="preserve"> till medel </w:t>
      </w:r>
      <w:r w:rsidR="005B6E69">
        <w:t xml:space="preserve">för </w:t>
      </w:r>
      <w:r>
        <w:t>underhåll</w:t>
      </w:r>
      <w:r w:rsidR="005B6E69">
        <w:t xml:space="preserve"> och minska behovet av </w:t>
      </w:r>
      <w:r>
        <w:t>extra uttaxering från medlemmarna</w:t>
      </w:r>
      <w:r w:rsidR="005B6E69">
        <w:t xml:space="preserve">. Vid mer omfattande, kostsamma underhållsåtgärder kan det bli nödvändigt att ta lån. I dessa fall bör fonden täcka amorteringskostnaderna. </w:t>
      </w:r>
    </w:p>
    <w:p w14:paraId="7327F6A2" w14:textId="77777777" w:rsidR="0071366E" w:rsidRDefault="00E238CA" w:rsidP="0071366E">
      <w:r>
        <w:t>E</w:t>
      </w:r>
      <w:r w:rsidRPr="00E238CA">
        <w:t xml:space="preserve">n underhålls- och förnyelseplan </w:t>
      </w:r>
      <w:r>
        <w:t xml:space="preserve">ger </w:t>
      </w:r>
      <w:r w:rsidRPr="00E238CA">
        <w:t>föreningen öka</w:t>
      </w:r>
      <w:r>
        <w:t>d</w:t>
      </w:r>
      <w:r w:rsidRPr="00E238CA">
        <w:t xml:space="preserve"> kunskap om anläggningarnas underhållsbehov vilket medför bättre kontroll och styrning av verksamheten.</w:t>
      </w:r>
      <w:r>
        <w:t xml:space="preserve"> </w:t>
      </w:r>
      <w:r w:rsidR="0071366E">
        <w:t>Planen ska ge styrelsen möjlighet att planera underhåll och förnyelse på kort och lång sikt</w:t>
      </w:r>
      <w:r w:rsidR="00B81D57">
        <w:t xml:space="preserve">. Ett viktigt skäl är att kunna arbeta förebyggande - </w:t>
      </w:r>
      <w:r w:rsidR="00B81D57" w:rsidRPr="00A55062">
        <w:rPr>
          <w:rStyle w:val="Starkbetoning"/>
          <w:i w:val="0"/>
          <w:color w:val="auto"/>
        </w:rPr>
        <w:t xml:space="preserve">akuta åtgärder </w:t>
      </w:r>
      <w:r w:rsidR="00B81D57">
        <w:rPr>
          <w:rStyle w:val="Starkbetoning"/>
          <w:i w:val="0"/>
          <w:color w:val="auto"/>
        </w:rPr>
        <w:t xml:space="preserve">blir </w:t>
      </w:r>
      <w:r w:rsidR="00B81D57" w:rsidRPr="00A55062">
        <w:rPr>
          <w:rStyle w:val="Starkbetoning"/>
          <w:i w:val="0"/>
          <w:color w:val="auto"/>
        </w:rPr>
        <w:t>i regel kostsammare än</w:t>
      </w:r>
      <w:r w:rsidR="00B81D57">
        <w:rPr>
          <w:rStyle w:val="Starkbetoning"/>
          <w:i w:val="0"/>
          <w:color w:val="auto"/>
        </w:rPr>
        <w:t xml:space="preserve"> </w:t>
      </w:r>
      <w:r w:rsidR="00B81D57" w:rsidRPr="00A55062">
        <w:rPr>
          <w:rStyle w:val="Starkbetoning"/>
          <w:i w:val="0"/>
          <w:color w:val="auto"/>
        </w:rPr>
        <w:t>planerade</w:t>
      </w:r>
      <w:r w:rsidR="00B81D57">
        <w:rPr>
          <w:rStyle w:val="Starkbetoning"/>
          <w:i w:val="0"/>
          <w:color w:val="auto"/>
        </w:rPr>
        <w:t>. M</w:t>
      </w:r>
      <w:r w:rsidR="005B6E69">
        <w:t xml:space="preserve">edlemsavgiften ska </w:t>
      </w:r>
      <w:r w:rsidR="00B81D57">
        <w:t xml:space="preserve">också </w:t>
      </w:r>
      <w:r w:rsidR="005B6E69">
        <w:t>kunna hållas på så jämn nivå som möjligt över tiden.</w:t>
      </w:r>
      <w:r>
        <w:t xml:space="preserve"> </w:t>
      </w:r>
    </w:p>
    <w:p w14:paraId="5F2D8A74" w14:textId="77777777" w:rsidR="00B81D57" w:rsidRDefault="00B81D57" w:rsidP="00B81D57">
      <w:pPr>
        <w:rPr>
          <w:rStyle w:val="Starkbetoning"/>
          <w:i w:val="0"/>
          <w:color w:val="auto"/>
        </w:rPr>
      </w:pPr>
      <w:r>
        <w:rPr>
          <w:rStyle w:val="Starkbetoning"/>
          <w:i w:val="0"/>
          <w:color w:val="auto"/>
        </w:rPr>
        <w:t xml:space="preserve">Planen ska också användas till </w:t>
      </w:r>
      <w:r w:rsidRPr="00A55062">
        <w:rPr>
          <w:rStyle w:val="Starkbetoning"/>
          <w:i w:val="0"/>
          <w:color w:val="auto"/>
        </w:rPr>
        <w:t>att informera medlemmarna om vilka kostnader man får räkna med för underhåll och förnyelse av anläggningarna.</w:t>
      </w:r>
    </w:p>
    <w:p w14:paraId="712569AA" w14:textId="77777777" w:rsidR="00B81D57" w:rsidRDefault="00B81D57" w:rsidP="0071366E"/>
    <w:p w14:paraId="4353A3AE" w14:textId="77777777" w:rsidR="00FE474E" w:rsidRPr="00DA5BCE" w:rsidRDefault="00FE474E" w:rsidP="00163CAC">
      <w:pPr>
        <w:pStyle w:val="Rubrik2"/>
        <w:rPr>
          <w:rStyle w:val="Starkbetoning"/>
          <w:i w:val="0"/>
          <w:color w:val="auto"/>
          <w:sz w:val="44"/>
          <w:szCs w:val="44"/>
        </w:rPr>
      </w:pPr>
      <w:r w:rsidRPr="00DA5BCE">
        <w:rPr>
          <w:rStyle w:val="Starkbetoning"/>
          <w:i w:val="0"/>
          <w:color w:val="auto"/>
          <w:sz w:val="44"/>
          <w:szCs w:val="44"/>
        </w:rPr>
        <w:lastRenderedPageBreak/>
        <w:t xml:space="preserve">Principer för bedömning av </w:t>
      </w:r>
      <w:r w:rsidR="00163CAC" w:rsidRPr="00DA5BCE">
        <w:rPr>
          <w:rStyle w:val="Starkbetoning"/>
          <w:i w:val="0"/>
          <w:color w:val="auto"/>
          <w:sz w:val="44"/>
          <w:szCs w:val="44"/>
        </w:rPr>
        <w:t>a</w:t>
      </w:r>
      <w:r w:rsidR="00B81D57" w:rsidRPr="00DA5BCE">
        <w:rPr>
          <w:rStyle w:val="Starkbetoning"/>
          <w:i w:val="0"/>
          <w:color w:val="auto"/>
          <w:sz w:val="44"/>
          <w:szCs w:val="44"/>
        </w:rPr>
        <w:t>vsättningar</w:t>
      </w:r>
    </w:p>
    <w:p w14:paraId="7ABB2D0A" w14:textId="34CD2E8D" w:rsidR="00A20BC1" w:rsidRDefault="00A20BC1" w:rsidP="00A20BC1">
      <w:r>
        <w:t>Det är i många fall mycket svårt att bedöma kostnader för nyanskaffning samt underhålls- och förnyelsebehov. Det går därför inte att räkna ut på kronan, men det viktiga är att rimliga avsättningar verkligen görs.</w:t>
      </w:r>
    </w:p>
    <w:p w14:paraId="79BBC8DF" w14:textId="77777777" w:rsidR="006A02EF" w:rsidRDefault="006A02EF" w:rsidP="00E05DFE">
      <w:r>
        <w:t xml:space="preserve">Fonden ska inte </w:t>
      </w:r>
      <w:r w:rsidR="00E05DFE">
        <w:t>bygga</w:t>
      </w:r>
      <w:r>
        <w:t>s</w:t>
      </w:r>
      <w:r w:rsidR="00E05DFE">
        <w:t xml:space="preserve"> upp </w:t>
      </w:r>
      <w:r w:rsidR="00717220">
        <w:t xml:space="preserve">med </w:t>
      </w:r>
      <w:r>
        <w:t xml:space="preserve">målet </w:t>
      </w:r>
      <w:r w:rsidR="00717220">
        <w:t xml:space="preserve">att finansiera fullständig förnyelse av en anläggning.  </w:t>
      </w:r>
      <w:r>
        <w:t>Livslängden kan teoretiskt be</w:t>
      </w:r>
      <w:r w:rsidR="00A20BC1">
        <w:t>dömas vara 50-100 år, men a</w:t>
      </w:r>
      <w:r>
        <w:t xml:space="preserve">nläggningarna underhålls och förnyas efterhand </w:t>
      </w:r>
      <w:r w:rsidR="00A20BC1">
        <w:t>så det kan vara svårbedömt. Trots det är livslängd och kostnad för nyanskaffning en lämplig grund för uppskattning av rimlig storlek på avsättningen.</w:t>
      </w:r>
    </w:p>
    <w:p w14:paraId="3416171D" w14:textId="77777777" w:rsidR="00A20BC1" w:rsidRPr="00A55062" w:rsidRDefault="00A20BC1" w:rsidP="00A20BC1">
      <w:pPr>
        <w:rPr>
          <w:rStyle w:val="Starkbetoning"/>
          <w:i w:val="0"/>
          <w:color w:val="auto"/>
        </w:rPr>
      </w:pPr>
      <w:r w:rsidRPr="00A55062">
        <w:rPr>
          <w:rStyle w:val="Starkbetoning"/>
          <w:i w:val="0"/>
          <w:color w:val="auto"/>
        </w:rPr>
        <w:t xml:space="preserve">Om </w:t>
      </w:r>
      <w:r>
        <w:rPr>
          <w:rStyle w:val="Starkbetoning"/>
          <w:i w:val="0"/>
          <w:color w:val="auto"/>
        </w:rPr>
        <w:t xml:space="preserve">föreningen </w:t>
      </w:r>
      <w:r w:rsidRPr="00A55062">
        <w:rPr>
          <w:rStyle w:val="Starkbetoning"/>
          <w:i w:val="0"/>
          <w:color w:val="auto"/>
        </w:rPr>
        <w:t xml:space="preserve">amorterar på eller avskriver anläggning </w:t>
      </w:r>
      <w:r>
        <w:rPr>
          <w:rStyle w:val="Starkbetoning"/>
          <w:i w:val="0"/>
          <w:color w:val="auto"/>
        </w:rPr>
        <w:t>ska</w:t>
      </w:r>
      <w:r w:rsidRPr="00A55062">
        <w:rPr>
          <w:rStyle w:val="Starkbetoning"/>
          <w:i w:val="0"/>
          <w:color w:val="auto"/>
        </w:rPr>
        <w:t xml:space="preserve"> fondavsättningen minskas. </w:t>
      </w:r>
      <w:r>
        <w:rPr>
          <w:rStyle w:val="Starkbetoning"/>
          <w:i w:val="0"/>
          <w:color w:val="auto"/>
        </w:rPr>
        <w:t xml:space="preserve">Skälet är att </w:t>
      </w:r>
      <w:r w:rsidRPr="00A55062">
        <w:rPr>
          <w:rStyle w:val="Starkbetoning"/>
          <w:i w:val="0"/>
          <w:color w:val="auto"/>
        </w:rPr>
        <w:t>inte att ha stora avbetalningar och ändå avsätta belopp för förnyelse. Storleken på avsättningen kan därför ökas successivt i takt med att den anläggningen avbetalas och avskrivs.</w:t>
      </w:r>
    </w:p>
    <w:p w14:paraId="4E817000" w14:textId="77777777" w:rsidR="00717220" w:rsidRDefault="00717220" w:rsidP="00E05DFE">
      <w:r>
        <w:t xml:space="preserve">Boverket rekommenderar </w:t>
      </w:r>
      <w:r w:rsidR="009E2D92">
        <w:t>en årlig avsättning på 0,3 procent av anläggningskostnaden</w:t>
      </w:r>
      <w:r w:rsidR="004D163B">
        <w:t xml:space="preserve"> till fonden</w:t>
      </w:r>
      <w:r w:rsidR="009E2D92">
        <w:t xml:space="preserve">.  </w:t>
      </w:r>
    </w:p>
    <w:p w14:paraId="56B2A03E" w14:textId="77777777" w:rsidR="009E2D92" w:rsidRDefault="009E2D92" w:rsidP="00E05DFE">
      <w:pPr>
        <w:rPr>
          <w:i/>
        </w:rPr>
      </w:pPr>
      <w:r w:rsidRPr="009549BE">
        <w:rPr>
          <w:i/>
        </w:rPr>
        <w:t xml:space="preserve">Styrelsen har beslutat att tillämpa denna princip och har utgått från </w:t>
      </w:r>
      <w:r w:rsidRPr="009549BE">
        <w:rPr>
          <w:b/>
          <w:i/>
        </w:rPr>
        <w:t>0,3 procent</w:t>
      </w:r>
      <w:r w:rsidRPr="009549BE">
        <w:rPr>
          <w:i/>
        </w:rPr>
        <w:t xml:space="preserve"> av anläggning</w:t>
      </w:r>
      <w:r w:rsidR="009549BE">
        <w:rPr>
          <w:i/>
        </w:rPr>
        <w:t>arnas</w:t>
      </w:r>
      <w:r w:rsidRPr="009549BE">
        <w:rPr>
          <w:i/>
        </w:rPr>
        <w:t xml:space="preserve"> värde i bedömningen av årlig avsättning till fonden. </w:t>
      </w:r>
    </w:p>
    <w:p w14:paraId="1DBA481C" w14:textId="77777777" w:rsidR="00163CAC" w:rsidRDefault="00163CAC" w:rsidP="00E05DFE"/>
    <w:p w14:paraId="0E6D2EFE" w14:textId="77777777" w:rsidR="00717220" w:rsidRPr="00DA5BCE" w:rsidRDefault="00066211" w:rsidP="00066211">
      <w:pPr>
        <w:pStyle w:val="Rubrik1"/>
        <w:rPr>
          <w:rStyle w:val="Starkbetoning"/>
          <w:i w:val="0"/>
          <w:color w:val="auto"/>
          <w:sz w:val="44"/>
          <w:szCs w:val="44"/>
        </w:rPr>
      </w:pPr>
      <w:r w:rsidRPr="00DA5BCE">
        <w:rPr>
          <w:rStyle w:val="Starkbetoning"/>
          <w:i w:val="0"/>
          <w:color w:val="auto"/>
          <w:sz w:val="44"/>
          <w:szCs w:val="44"/>
        </w:rPr>
        <w:t>Föreningens gemensamhetsanläggningar</w:t>
      </w:r>
    </w:p>
    <w:p w14:paraId="0DB0916E" w14:textId="77777777" w:rsidR="00066211" w:rsidRDefault="00841D85" w:rsidP="00E05DFE">
      <w:r>
        <w:t>Enligt anläggningsbeslutet ansvarar föreningen för:</w:t>
      </w:r>
    </w:p>
    <w:p w14:paraId="49C7E38E" w14:textId="77777777" w:rsidR="00841D85" w:rsidRDefault="00841D85" w:rsidP="00841D85">
      <w:pPr>
        <w:pStyle w:val="Liststycke"/>
        <w:numPr>
          <w:ilvl w:val="0"/>
          <w:numId w:val="7"/>
        </w:numPr>
        <w:rPr>
          <w:rStyle w:val="Starkbetoning"/>
          <w:i w:val="0"/>
          <w:color w:val="auto"/>
        </w:rPr>
      </w:pPr>
      <w:r>
        <w:rPr>
          <w:rStyle w:val="Starkbetoning"/>
          <w:i w:val="0"/>
          <w:color w:val="auto"/>
        </w:rPr>
        <w:t>G</w:t>
      </w:r>
      <w:r w:rsidRPr="00841D85">
        <w:rPr>
          <w:rStyle w:val="Starkbetoning"/>
          <w:i w:val="0"/>
          <w:color w:val="auto"/>
        </w:rPr>
        <w:t>aragebyggnader med förrådsutrymmen</w:t>
      </w:r>
    </w:p>
    <w:p w14:paraId="14719A14" w14:textId="77777777" w:rsidR="00841D85" w:rsidRDefault="00841D85" w:rsidP="00841D85">
      <w:pPr>
        <w:pStyle w:val="Liststycke"/>
        <w:numPr>
          <w:ilvl w:val="0"/>
          <w:numId w:val="7"/>
        </w:numPr>
        <w:rPr>
          <w:rStyle w:val="Starkbetoning"/>
          <w:i w:val="0"/>
          <w:color w:val="auto"/>
        </w:rPr>
      </w:pPr>
      <w:r w:rsidRPr="0060126A">
        <w:rPr>
          <w:rStyle w:val="Starkbetoning"/>
          <w:i w:val="0"/>
          <w:color w:val="auto"/>
        </w:rPr>
        <w:t>Parkeringsplatser</w:t>
      </w:r>
      <w:r w:rsidR="0060126A" w:rsidRPr="0060126A">
        <w:rPr>
          <w:rStyle w:val="Starkbetoning"/>
          <w:i w:val="0"/>
          <w:color w:val="auto"/>
        </w:rPr>
        <w:t xml:space="preserve"> och </w:t>
      </w:r>
      <w:r w:rsidR="0060126A">
        <w:rPr>
          <w:rStyle w:val="Starkbetoning"/>
          <w:i w:val="0"/>
          <w:color w:val="auto"/>
        </w:rPr>
        <w:t>k</w:t>
      </w:r>
      <w:r w:rsidRPr="0060126A">
        <w:rPr>
          <w:rStyle w:val="Starkbetoning"/>
          <w:i w:val="0"/>
          <w:color w:val="auto"/>
        </w:rPr>
        <w:t>ommunikationsytor (gångvägar)</w:t>
      </w:r>
    </w:p>
    <w:p w14:paraId="65309C6C" w14:textId="77777777" w:rsidR="0060126A" w:rsidRDefault="0060126A" w:rsidP="0060126A">
      <w:pPr>
        <w:pStyle w:val="Liststycke"/>
        <w:numPr>
          <w:ilvl w:val="0"/>
          <w:numId w:val="7"/>
        </w:numPr>
        <w:rPr>
          <w:rStyle w:val="Starkbetoning"/>
          <w:i w:val="0"/>
          <w:color w:val="auto"/>
        </w:rPr>
      </w:pPr>
      <w:r w:rsidRPr="00841D85">
        <w:rPr>
          <w:rStyle w:val="Starkbetoning"/>
          <w:i w:val="0"/>
          <w:color w:val="auto"/>
        </w:rPr>
        <w:t>Motorvärmaruttag med tillhörande ledningar</w:t>
      </w:r>
    </w:p>
    <w:p w14:paraId="14EDCD0E" w14:textId="77777777" w:rsidR="0060126A" w:rsidRDefault="0060126A" w:rsidP="0060126A">
      <w:pPr>
        <w:pStyle w:val="Liststycke"/>
        <w:numPr>
          <w:ilvl w:val="0"/>
          <w:numId w:val="7"/>
        </w:numPr>
        <w:rPr>
          <w:rStyle w:val="Starkbetoning"/>
          <w:i w:val="0"/>
          <w:color w:val="auto"/>
        </w:rPr>
      </w:pPr>
      <w:r w:rsidRPr="00841D85">
        <w:rPr>
          <w:rStyle w:val="Starkbetoning"/>
          <w:i w:val="0"/>
          <w:color w:val="auto"/>
        </w:rPr>
        <w:t>Ytterbelysning med tillhörande ledningar (ej inom enskild tomtmark)</w:t>
      </w:r>
    </w:p>
    <w:p w14:paraId="01E04232" w14:textId="77777777" w:rsidR="0060126A" w:rsidRDefault="0060126A" w:rsidP="0060126A">
      <w:pPr>
        <w:pStyle w:val="Liststycke"/>
        <w:numPr>
          <w:ilvl w:val="0"/>
          <w:numId w:val="7"/>
        </w:numPr>
        <w:rPr>
          <w:rStyle w:val="Starkbetoning"/>
          <w:i w:val="0"/>
          <w:color w:val="auto"/>
        </w:rPr>
      </w:pPr>
      <w:r>
        <w:rPr>
          <w:rStyle w:val="Starkbetoning"/>
          <w:i w:val="0"/>
          <w:color w:val="auto"/>
        </w:rPr>
        <w:t>V</w:t>
      </w:r>
      <w:r w:rsidRPr="00841D85">
        <w:rPr>
          <w:rStyle w:val="Starkbetoning"/>
          <w:i w:val="0"/>
          <w:color w:val="auto"/>
        </w:rPr>
        <w:t>atten- och avloppsledningar</w:t>
      </w:r>
      <w:r>
        <w:rPr>
          <w:rStyle w:val="Starkbetoning"/>
          <w:i w:val="0"/>
          <w:color w:val="auto"/>
        </w:rPr>
        <w:t>. O</w:t>
      </w:r>
      <w:r w:rsidRPr="00841D85">
        <w:rPr>
          <w:rStyle w:val="Starkbetoning"/>
          <w:i w:val="0"/>
          <w:color w:val="auto"/>
        </w:rPr>
        <w:t>mfattar även ledningar på enskild mark fram till hus</w:t>
      </w:r>
      <w:r>
        <w:rPr>
          <w:rStyle w:val="Starkbetoning"/>
          <w:i w:val="0"/>
          <w:color w:val="auto"/>
        </w:rPr>
        <w:t>en</w:t>
      </w:r>
      <w:r w:rsidRPr="00841D85">
        <w:rPr>
          <w:rStyle w:val="Starkbetoning"/>
          <w:i w:val="0"/>
          <w:color w:val="auto"/>
        </w:rPr>
        <w:t xml:space="preserve"> och under byggnaderna till överkant bottenplatta – men inte inom själva byggnadskropparna</w:t>
      </w:r>
    </w:p>
    <w:p w14:paraId="13581CCF" w14:textId="77777777" w:rsidR="0060126A" w:rsidRPr="00841D85" w:rsidRDefault="0060126A" w:rsidP="0060126A">
      <w:pPr>
        <w:pStyle w:val="Liststycke"/>
        <w:numPr>
          <w:ilvl w:val="0"/>
          <w:numId w:val="7"/>
        </w:numPr>
        <w:rPr>
          <w:rStyle w:val="Starkbetoning"/>
          <w:i w:val="0"/>
          <w:color w:val="auto"/>
        </w:rPr>
      </w:pPr>
      <w:r w:rsidRPr="00841D85">
        <w:rPr>
          <w:rStyle w:val="Starkbetoning"/>
          <w:i w:val="0"/>
          <w:color w:val="auto"/>
        </w:rPr>
        <w:t>Centralantennanläggning för TV, ledningar och övriga tillbehör fram till antennuttag i respektive  byggnad</w:t>
      </w:r>
    </w:p>
    <w:p w14:paraId="3655DDDC" w14:textId="77777777" w:rsidR="0060126A" w:rsidRDefault="0060126A" w:rsidP="0060126A">
      <w:pPr>
        <w:pStyle w:val="Liststycke"/>
        <w:numPr>
          <w:ilvl w:val="0"/>
          <w:numId w:val="7"/>
        </w:numPr>
        <w:rPr>
          <w:rStyle w:val="Starkbetoning"/>
          <w:i w:val="0"/>
          <w:color w:val="auto"/>
        </w:rPr>
      </w:pPr>
      <w:r w:rsidRPr="00841D85">
        <w:rPr>
          <w:rStyle w:val="Starkbetoning"/>
          <w:i w:val="0"/>
          <w:color w:val="auto"/>
        </w:rPr>
        <w:t>Lekplatser</w:t>
      </w:r>
    </w:p>
    <w:p w14:paraId="172D154B" w14:textId="77777777" w:rsidR="00841D85" w:rsidRDefault="00841D85" w:rsidP="00066211">
      <w:pPr>
        <w:pStyle w:val="Liststycke"/>
        <w:numPr>
          <w:ilvl w:val="0"/>
          <w:numId w:val="6"/>
        </w:numPr>
        <w:rPr>
          <w:rStyle w:val="Starkbetoning"/>
          <w:i w:val="0"/>
          <w:color w:val="auto"/>
        </w:rPr>
      </w:pPr>
      <w:r w:rsidRPr="00841D85">
        <w:rPr>
          <w:rStyle w:val="Starkbetoning"/>
          <w:i w:val="0"/>
          <w:color w:val="auto"/>
        </w:rPr>
        <w:t>P</w:t>
      </w:r>
      <w:r w:rsidR="00066211" w:rsidRPr="00841D85">
        <w:rPr>
          <w:rStyle w:val="Starkbetoning"/>
          <w:i w:val="0"/>
          <w:color w:val="auto"/>
        </w:rPr>
        <w:t>arkanläggningar</w:t>
      </w:r>
    </w:p>
    <w:p w14:paraId="3796A5F4" w14:textId="77777777" w:rsidR="002C599C" w:rsidRDefault="002C599C">
      <w:pPr>
        <w:rPr>
          <w:rStyle w:val="Starkbetoning"/>
          <w:i w:val="0"/>
          <w:color w:val="auto"/>
        </w:rPr>
      </w:pPr>
      <w:r>
        <w:rPr>
          <w:rStyle w:val="Starkbetoning"/>
          <w:i w:val="0"/>
          <w:color w:val="auto"/>
        </w:rPr>
        <w:br w:type="page"/>
      </w:r>
    </w:p>
    <w:p w14:paraId="296954F6" w14:textId="77777777" w:rsidR="002C599C" w:rsidRPr="00F5608A" w:rsidRDefault="002C599C" w:rsidP="00F5608A">
      <w:pPr>
        <w:pStyle w:val="Rubrik2"/>
        <w:rPr>
          <w:rStyle w:val="Starkbetoning"/>
          <w:i w:val="0"/>
          <w:color w:val="auto"/>
          <w:sz w:val="44"/>
          <w:szCs w:val="44"/>
        </w:rPr>
      </w:pPr>
      <w:r w:rsidRPr="00F5608A">
        <w:rPr>
          <w:rStyle w:val="Starkbetoning"/>
          <w:i w:val="0"/>
          <w:color w:val="auto"/>
          <w:sz w:val="44"/>
          <w:szCs w:val="44"/>
        </w:rPr>
        <w:lastRenderedPageBreak/>
        <w:t>Avsättning till underhålls- och förnyelsefond</w:t>
      </w:r>
    </w:p>
    <w:p w14:paraId="48ED3A9B" w14:textId="77777777" w:rsidR="002C599C" w:rsidRDefault="00432784" w:rsidP="002C599C">
      <w:r>
        <w:t>*) Bedömning av Villaägarna</w:t>
      </w:r>
    </w:p>
    <w:tbl>
      <w:tblPr>
        <w:tblStyle w:val="Tabellrutnt"/>
        <w:tblW w:w="9209" w:type="dxa"/>
        <w:tblLayout w:type="fixed"/>
        <w:tblLook w:val="04A0" w:firstRow="1" w:lastRow="0" w:firstColumn="1" w:lastColumn="0" w:noHBand="0" w:noVBand="1"/>
      </w:tblPr>
      <w:tblGrid>
        <w:gridCol w:w="4106"/>
        <w:gridCol w:w="1276"/>
        <w:gridCol w:w="992"/>
        <w:gridCol w:w="1418"/>
        <w:gridCol w:w="1417"/>
      </w:tblGrid>
      <w:tr w:rsidR="00B91DCB" w14:paraId="2BF3B14E" w14:textId="77777777" w:rsidTr="001930F6">
        <w:tc>
          <w:tcPr>
            <w:tcW w:w="4106" w:type="dxa"/>
          </w:tcPr>
          <w:p w14:paraId="4FEE32F6" w14:textId="77777777" w:rsidR="00B91DCB" w:rsidRDefault="00B91DCB" w:rsidP="002C599C">
            <w:r>
              <w:t>Anläggning</w:t>
            </w:r>
          </w:p>
        </w:tc>
        <w:tc>
          <w:tcPr>
            <w:tcW w:w="1276" w:type="dxa"/>
          </w:tcPr>
          <w:p w14:paraId="0025DB5E" w14:textId="77777777" w:rsidR="00B91DCB" w:rsidRDefault="00B91DCB" w:rsidP="002C599C">
            <w:r>
              <w:t>Beräknad livslängd, underhålls- intervall,</w:t>
            </w:r>
          </w:p>
          <w:p w14:paraId="475D4A03" w14:textId="77777777" w:rsidR="00B91DCB" w:rsidRDefault="00B91DCB" w:rsidP="002C599C">
            <w:r>
              <w:t>år</w:t>
            </w:r>
          </w:p>
        </w:tc>
        <w:tc>
          <w:tcPr>
            <w:tcW w:w="992" w:type="dxa"/>
          </w:tcPr>
          <w:p w14:paraId="60ED3D04" w14:textId="77777777" w:rsidR="00B91DCB" w:rsidRDefault="00B91DCB" w:rsidP="002C599C">
            <w:r>
              <w:t>Till år</w:t>
            </w:r>
          </w:p>
        </w:tc>
        <w:tc>
          <w:tcPr>
            <w:tcW w:w="1418" w:type="dxa"/>
          </w:tcPr>
          <w:p w14:paraId="084AA836" w14:textId="77777777" w:rsidR="00B91DCB" w:rsidRDefault="00B91DCB" w:rsidP="002C599C">
            <w:r>
              <w:t>Beräknad kostnad, nyproduktion</w:t>
            </w:r>
          </w:p>
        </w:tc>
        <w:tc>
          <w:tcPr>
            <w:tcW w:w="1417" w:type="dxa"/>
          </w:tcPr>
          <w:p w14:paraId="3323C65B" w14:textId="77777777" w:rsidR="00B91DCB" w:rsidRDefault="00B91DCB" w:rsidP="002C599C">
            <w:r>
              <w:t>Avsättning 0,3 %</w:t>
            </w:r>
            <w:r w:rsidR="00B8148B">
              <w:t>/år,</w:t>
            </w:r>
          </w:p>
          <w:p w14:paraId="7E7D675F" w14:textId="77777777" w:rsidR="00B8148B" w:rsidRDefault="00B8148B" w:rsidP="002C599C">
            <w:r>
              <w:t>kr</w:t>
            </w:r>
          </w:p>
        </w:tc>
      </w:tr>
      <w:tr w:rsidR="00B91DCB" w:rsidRPr="001930F6" w14:paraId="53199EBA" w14:textId="77777777" w:rsidTr="001930F6">
        <w:tc>
          <w:tcPr>
            <w:tcW w:w="4106" w:type="dxa"/>
          </w:tcPr>
          <w:p w14:paraId="3EE5D8AD" w14:textId="77777777" w:rsidR="00B91DCB" w:rsidRPr="001930F6" w:rsidRDefault="00B91DCB" w:rsidP="002C599C">
            <w:pPr>
              <w:rPr>
                <w:b/>
              </w:rPr>
            </w:pPr>
            <w:r w:rsidRPr="001930F6">
              <w:rPr>
                <w:b/>
              </w:rPr>
              <w:t>Garagebyggnader med förrådsutrymmen</w:t>
            </w:r>
          </w:p>
        </w:tc>
        <w:tc>
          <w:tcPr>
            <w:tcW w:w="1276" w:type="dxa"/>
          </w:tcPr>
          <w:p w14:paraId="12B62870" w14:textId="77777777" w:rsidR="00B91DCB" w:rsidRPr="001930F6" w:rsidRDefault="00B91DCB" w:rsidP="00432784">
            <w:pPr>
              <w:jc w:val="center"/>
              <w:rPr>
                <w:b/>
              </w:rPr>
            </w:pPr>
          </w:p>
        </w:tc>
        <w:tc>
          <w:tcPr>
            <w:tcW w:w="992" w:type="dxa"/>
          </w:tcPr>
          <w:p w14:paraId="7139FE04" w14:textId="77777777" w:rsidR="00B91DCB" w:rsidRPr="001930F6" w:rsidRDefault="00B91DCB" w:rsidP="00A45398">
            <w:pPr>
              <w:jc w:val="center"/>
              <w:rPr>
                <w:b/>
              </w:rPr>
            </w:pPr>
          </w:p>
        </w:tc>
        <w:tc>
          <w:tcPr>
            <w:tcW w:w="1418" w:type="dxa"/>
          </w:tcPr>
          <w:p w14:paraId="58D2DB88" w14:textId="77777777" w:rsidR="00B91DCB" w:rsidRPr="001930F6" w:rsidRDefault="009E2DCD" w:rsidP="00F90227">
            <w:pPr>
              <w:jc w:val="right"/>
              <w:rPr>
                <w:b/>
              </w:rPr>
            </w:pPr>
            <w:r w:rsidRPr="001930F6">
              <w:rPr>
                <w:b/>
              </w:rPr>
              <w:t>6 000 kr/m</w:t>
            </w:r>
            <w:r w:rsidR="00E31367" w:rsidRPr="001930F6">
              <w:rPr>
                <w:b/>
              </w:rPr>
              <w:t xml:space="preserve">2 </w:t>
            </w:r>
            <w:r w:rsidR="00E31367" w:rsidRPr="001930F6">
              <w:rPr>
                <w:b/>
              </w:rPr>
              <w:br/>
            </w:r>
            <w:r w:rsidR="00DD2186">
              <w:rPr>
                <w:b/>
              </w:rPr>
              <w:t>=</w:t>
            </w:r>
            <w:r w:rsidR="00E31367" w:rsidRPr="001930F6">
              <w:rPr>
                <w:b/>
              </w:rPr>
              <w:t>15 500</w:t>
            </w:r>
            <w:r w:rsidR="00EE0370" w:rsidRPr="001930F6">
              <w:rPr>
                <w:b/>
              </w:rPr>
              <w:t> </w:t>
            </w:r>
            <w:r w:rsidR="00E31367" w:rsidRPr="001930F6">
              <w:rPr>
                <w:b/>
              </w:rPr>
              <w:t>000</w:t>
            </w:r>
          </w:p>
          <w:p w14:paraId="2C3CE8D1" w14:textId="77777777" w:rsidR="00EE0370" w:rsidRPr="001930F6" w:rsidRDefault="00EE0370" w:rsidP="00EE0370">
            <w:pPr>
              <w:rPr>
                <w:b/>
              </w:rPr>
            </w:pPr>
          </w:p>
        </w:tc>
        <w:tc>
          <w:tcPr>
            <w:tcW w:w="1417" w:type="dxa"/>
          </w:tcPr>
          <w:p w14:paraId="37BC6FCB" w14:textId="77777777" w:rsidR="001930F6" w:rsidRPr="001930F6" w:rsidRDefault="00E31367" w:rsidP="00145366">
            <w:pPr>
              <w:jc w:val="right"/>
              <w:rPr>
                <w:b/>
              </w:rPr>
            </w:pPr>
            <w:r w:rsidRPr="001930F6">
              <w:rPr>
                <w:b/>
              </w:rPr>
              <w:t>46</w:t>
            </w:r>
            <w:r w:rsidR="001930F6" w:rsidRPr="001930F6">
              <w:rPr>
                <w:b/>
              </w:rPr>
              <w:t> </w:t>
            </w:r>
            <w:r w:rsidRPr="001930F6">
              <w:rPr>
                <w:b/>
              </w:rPr>
              <w:t>500</w:t>
            </w:r>
          </w:p>
        </w:tc>
      </w:tr>
      <w:tr w:rsidR="00B91DCB" w14:paraId="4FE05B8F" w14:textId="77777777" w:rsidTr="001930F6">
        <w:tc>
          <w:tcPr>
            <w:tcW w:w="4106" w:type="dxa"/>
          </w:tcPr>
          <w:p w14:paraId="18EB3990" w14:textId="77777777" w:rsidR="00B91DCB" w:rsidRDefault="00B91DCB" w:rsidP="004B42DB">
            <w:r>
              <w:t>- Plåttak</w:t>
            </w:r>
          </w:p>
        </w:tc>
        <w:tc>
          <w:tcPr>
            <w:tcW w:w="1276" w:type="dxa"/>
          </w:tcPr>
          <w:p w14:paraId="130C03AF" w14:textId="77777777" w:rsidR="00B91DCB" w:rsidRDefault="00B91DCB" w:rsidP="00432784">
            <w:pPr>
              <w:jc w:val="center"/>
            </w:pPr>
            <w:r>
              <w:t xml:space="preserve">25 </w:t>
            </w:r>
            <w:r w:rsidR="00432784">
              <w:t>*</w:t>
            </w:r>
            <w:r>
              <w:t>)</w:t>
            </w:r>
          </w:p>
        </w:tc>
        <w:tc>
          <w:tcPr>
            <w:tcW w:w="992" w:type="dxa"/>
          </w:tcPr>
          <w:p w14:paraId="4EF61728" w14:textId="77777777" w:rsidR="00B91DCB" w:rsidRDefault="00B91DCB" w:rsidP="00A45398">
            <w:pPr>
              <w:jc w:val="center"/>
            </w:pPr>
          </w:p>
        </w:tc>
        <w:tc>
          <w:tcPr>
            <w:tcW w:w="1418" w:type="dxa"/>
          </w:tcPr>
          <w:p w14:paraId="51E3376A" w14:textId="77777777" w:rsidR="00B91DCB" w:rsidRDefault="00B91DCB" w:rsidP="00F90227">
            <w:pPr>
              <w:jc w:val="right"/>
            </w:pPr>
          </w:p>
        </w:tc>
        <w:tc>
          <w:tcPr>
            <w:tcW w:w="1417" w:type="dxa"/>
          </w:tcPr>
          <w:p w14:paraId="14D1CE34" w14:textId="77777777" w:rsidR="00B91DCB" w:rsidRDefault="00B91DCB" w:rsidP="00E31367">
            <w:pPr>
              <w:jc w:val="right"/>
            </w:pPr>
          </w:p>
        </w:tc>
      </w:tr>
      <w:tr w:rsidR="00B91DCB" w14:paraId="25320475" w14:textId="77777777" w:rsidTr="001930F6">
        <w:tc>
          <w:tcPr>
            <w:tcW w:w="4106" w:type="dxa"/>
          </w:tcPr>
          <w:p w14:paraId="6D255F67" w14:textId="77777777" w:rsidR="00B91DCB" w:rsidRDefault="00B91DCB" w:rsidP="004B42DB">
            <w:r>
              <w:t>- Stuprör, hängrännor</w:t>
            </w:r>
          </w:p>
        </w:tc>
        <w:tc>
          <w:tcPr>
            <w:tcW w:w="1276" w:type="dxa"/>
          </w:tcPr>
          <w:p w14:paraId="4DC9E62F" w14:textId="77777777" w:rsidR="00B91DCB" w:rsidRDefault="00B91DCB" w:rsidP="00432784">
            <w:pPr>
              <w:jc w:val="center"/>
            </w:pPr>
            <w:r>
              <w:t xml:space="preserve">25 </w:t>
            </w:r>
            <w:r w:rsidR="00432784">
              <w:t>*</w:t>
            </w:r>
            <w:r>
              <w:t>)</w:t>
            </w:r>
          </w:p>
        </w:tc>
        <w:tc>
          <w:tcPr>
            <w:tcW w:w="992" w:type="dxa"/>
          </w:tcPr>
          <w:p w14:paraId="559064FA" w14:textId="77777777" w:rsidR="00B91DCB" w:rsidRDefault="00B91DCB" w:rsidP="00A45398">
            <w:pPr>
              <w:jc w:val="center"/>
            </w:pPr>
          </w:p>
        </w:tc>
        <w:tc>
          <w:tcPr>
            <w:tcW w:w="1418" w:type="dxa"/>
          </w:tcPr>
          <w:p w14:paraId="1F7EA4BD" w14:textId="77777777" w:rsidR="00B91DCB" w:rsidRDefault="00B91DCB" w:rsidP="00F90227">
            <w:pPr>
              <w:jc w:val="right"/>
            </w:pPr>
          </w:p>
        </w:tc>
        <w:tc>
          <w:tcPr>
            <w:tcW w:w="1417" w:type="dxa"/>
          </w:tcPr>
          <w:p w14:paraId="588298F0" w14:textId="77777777" w:rsidR="00B91DCB" w:rsidRDefault="00B91DCB" w:rsidP="00E31367">
            <w:pPr>
              <w:jc w:val="right"/>
            </w:pPr>
          </w:p>
        </w:tc>
      </w:tr>
      <w:tr w:rsidR="00B91DCB" w14:paraId="65BCD081" w14:textId="77777777" w:rsidTr="001930F6">
        <w:tc>
          <w:tcPr>
            <w:tcW w:w="4106" w:type="dxa"/>
          </w:tcPr>
          <w:p w14:paraId="0AE1CB1B" w14:textId="77777777" w:rsidR="00B91DCB" w:rsidRDefault="00B91DCB" w:rsidP="004B42DB">
            <w:r>
              <w:t>- Målning</w:t>
            </w:r>
          </w:p>
        </w:tc>
        <w:tc>
          <w:tcPr>
            <w:tcW w:w="1276" w:type="dxa"/>
          </w:tcPr>
          <w:p w14:paraId="1339930B" w14:textId="77777777" w:rsidR="00B91DCB" w:rsidRDefault="00B91DCB" w:rsidP="00432784">
            <w:pPr>
              <w:jc w:val="center"/>
            </w:pPr>
            <w:r>
              <w:t xml:space="preserve">10 </w:t>
            </w:r>
            <w:r w:rsidR="00432784">
              <w:t>*</w:t>
            </w:r>
            <w:r>
              <w:t>)</w:t>
            </w:r>
          </w:p>
        </w:tc>
        <w:tc>
          <w:tcPr>
            <w:tcW w:w="992" w:type="dxa"/>
          </w:tcPr>
          <w:p w14:paraId="22CAC45F" w14:textId="77777777" w:rsidR="00B91DCB" w:rsidRDefault="00B91DCB" w:rsidP="00A45398">
            <w:pPr>
              <w:jc w:val="center"/>
            </w:pPr>
          </w:p>
        </w:tc>
        <w:tc>
          <w:tcPr>
            <w:tcW w:w="1418" w:type="dxa"/>
          </w:tcPr>
          <w:p w14:paraId="57DC2CE7" w14:textId="77777777" w:rsidR="00B91DCB" w:rsidRDefault="00B91DCB" w:rsidP="00F90227">
            <w:pPr>
              <w:jc w:val="right"/>
            </w:pPr>
          </w:p>
        </w:tc>
        <w:tc>
          <w:tcPr>
            <w:tcW w:w="1417" w:type="dxa"/>
          </w:tcPr>
          <w:p w14:paraId="34B38331" w14:textId="77777777" w:rsidR="00B91DCB" w:rsidRDefault="00B91DCB" w:rsidP="00E31367">
            <w:pPr>
              <w:jc w:val="right"/>
            </w:pPr>
          </w:p>
        </w:tc>
      </w:tr>
      <w:tr w:rsidR="00B91DCB" w14:paraId="66FEB07A" w14:textId="77777777" w:rsidTr="001930F6">
        <w:tc>
          <w:tcPr>
            <w:tcW w:w="4106" w:type="dxa"/>
          </w:tcPr>
          <w:p w14:paraId="1797DFAC" w14:textId="77777777" w:rsidR="00B91DCB" w:rsidRDefault="00B91DCB" w:rsidP="004B42DB">
            <w:r>
              <w:t>- Panel</w:t>
            </w:r>
          </w:p>
        </w:tc>
        <w:tc>
          <w:tcPr>
            <w:tcW w:w="1276" w:type="dxa"/>
          </w:tcPr>
          <w:p w14:paraId="386C9829" w14:textId="77777777" w:rsidR="00B91DCB" w:rsidRDefault="00B91DCB" w:rsidP="00432784">
            <w:pPr>
              <w:jc w:val="center"/>
            </w:pPr>
          </w:p>
        </w:tc>
        <w:tc>
          <w:tcPr>
            <w:tcW w:w="992" w:type="dxa"/>
          </w:tcPr>
          <w:p w14:paraId="39162C18" w14:textId="77777777" w:rsidR="00B91DCB" w:rsidRDefault="00B91DCB" w:rsidP="00A45398">
            <w:pPr>
              <w:jc w:val="center"/>
            </w:pPr>
          </w:p>
        </w:tc>
        <w:tc>
          <w:tcPr>
            <w:tcW w:w="1418" w:type="dxa"/>
          </w:tcPr>
          <w:p w14:paraId="22A66E56" w14:textId="77777777" w:rsidR="00B91DCB" w:rsidRDefault="00B91DCB" w:rsidP="00F90227">
            <w:pPr>
              <w:jc w:val="right"/>
            </w:pPr>
          </w:p>
        </w:tc>
        <w:tc>
          <w:tcPr>
            <w:tcW w:w="1417" w:type="dxa"/>
          </w:tcPr>
          <w:p w14:paraId="65E39602" w14:textId="77777777" w:rsidR="00B91DCB" w:rsidRDefault="00B91DCB" w:rsidP="00E31367">
            <w:pPr>
              <w:jc w:val="right"/>
            </w:pPr>
          </w:p>
        </w:tc>
      </w:tr>
      <w:tr w:rsidR="00B91DCB" w14:paraId="1D9F42F8" w14:textId="77777777" w:rsidTr="001930F6">
        <w:tc>
          <w:tcPr>
            <w:tcW w:w="4106" w:type="dxa"/>
          </w:tcPr>
          <w:p w14:paraId="53C52BC9" w14:textId="77777777" w:rsidR="00B91DCB" w:rsidRDefault="00B91DCB" w:rsidP="004B42DB">
            <w:r>
              <w:t>- Syllar, stommar, bjälklag</w:t>
            </w:r>
          </w:p>
        </w:tc>
        <w:tc>
          <w:tcPr>
            <w:tcW w:w="1276" w:type="dxa"/>
          </w:tcPr>
          <w:p w14:paraId="4E2D9456" w14:textId="77777777" w:rsidR="00B91DCB" w:rsidRDefault="00B91DCB" w:rsidP="00432784">
            <w:pPr>
              <w:jc w:val="center"/>
            </w:pPr>
          </w:p>
        </w:tc>
        <w:tc>
          <w:tcPr>
            <w:tcW w:w="992" w:type="dxa"/>
          </w:tcPr>
          <w:p w14:paraId="45A08AAC" w14:textId="77777777" w:rsidR="00B91DCB" w:rsidRDefault="00B91DCB" w:rsidP="00A45398">
            <w:pPr>
              <w:jc w:val="center"/>
            </w:pPr>
          </w:p>
        </w:tc>
        <w:tc>
          <w:tcPr>
            <w:tcW w:w="1418" w:type="dxa"/>
          </w:tcPr>
          <w:p w14:paraId="3AF4C3BF" w14:textId="77777777" w:rsidR="00B91DCB" w:rsidRDefault="00B91DCB" w:rsidP="00F90227">
            <w:pPr>
              <w:jc w:val="right"/>
            </w:pPr>
          </w:p>
        </w:tc>
        <w:tc>
          <w:tcPr>
            <w:tcW w:w="1417" w:type="dxa"/>
          </w:tcPr>
          <w:p w14:paraId="5B06595E" w14:textId="77777777" w:rsidR="00B91DCB" w:rsidRDefault="00B91DCB" w:rsidP="00E31367">
            <w:pPr>
              <w:jc w:val="right"/>
            </w:pPr>
          </w:p>
        </w:tc>
      </w:tr>
      <w:tr w:rsidR="00B91DCB" w14:paraId="2F200D38" w14:textId="77777777" w:rsidTr="001930F6">
        <w:tc>
          <w:tcPr>
            <w:tcW w:w="4106" w:type="dxa"/>
          </w:tcPr>
          <w:p w14:paraId="01D8D314" w14:textId="77777777" w:rsidR="00B91DCB" w:rsidRDefault="00B91DCB" w:rsidP="004B42DB">
            <w:r>
              <w:t>- Portar</w:t>
            </w:r>
          </w:p>
        </w:tc>
        <w:tc>
          <w:tcPr>
            <w:tcW w:w="1276" w:type="dxa"/>
          </w:tcPr>
          <w:p w14:paraId="76265578" w14:textId="77777777" w:rsidR="00B91DCB" w:rsidRDefault="00B91DCB" w:rsidP="00432784">
            <w:pPr>
              <w:jc w:val="center"/>
            </w:pPr>
          </w:p>
        </w:tc>
        <w:tc>
          <w:tcPr>
            <w:tcW w:w="992" w:type="dxa"/>
          </w:tcPr>
          <w:p w14:paraId="37A9C712" w14:textId="77777777" w:rsidR="00B91DCB" w:rsidRDefault="00B91DCB" w:rsidP="00A45398">
            <w:pPr>
              <w:jc w:val="center"/>
            </w:pPr>
          </w:p>
        </w:tc>
        <w:tc>
          <w:tcPr>
            <w:tcW w:w="1418" w:type="dxa"/>
          </w:tcPr>
          <w:p w14:paraId="0746CC4B" w14:textId="77777777" w:rsidR="00B91DCB" w:rsidRDefault="00B91DCB" w:rsidP="00F90227">
            <w:pPr>
              <w:jc w:val="right"/>
            </w:pPr>
          </w:p>
        </w:tc>
        <w:tc>
          <w:tcPr>
            <w:tcW w:w="1417" w:type="dxa"/>
          </w:tcPr>
          <w:p w14:paraId="4218090D" w14:textId="77777777" w:rsidR="00B91DCB" w:rsidRDefault="00B91DCB" w:rsidP="00E31367">
            <w:pPr>
              <w:jc w:val="right"/>
            </w:pPr>
          </w:p>
        </w:tc>
      </w:tr>
      <w:tr w:rsidR="00B91DCB" w:rsidRPr="001930F6" w14:paraId="42E8F098" w14:textId="77777777" w:rsidTr="001930F6">
        <w:tc>
          <w:tcPr>
            <w:tcW w:w="4106" w:type="dxa"/>
          </w:tcPr>
          <w:p w14:paraId="7BA7DA7B" w14:textId="77777777" w:rsidR="00B91DCB" w:rsidRPr="001930F6" w:rsidRDefault="00B91DCB" w:rsidP="004B42DB">
            <w:pPr>
              <w:rPr>
                <w:b/>
              </w:rPr>
            </w:pPr>
            <w:r w:rsidRPr="001930F6">
              <w:rPr>
                <w:b/>
              </w:rPr>
              <w:t xml:space="preserve">Soprum </w:t>
            </w:r>
          </w:p>
        </w:tc>
        <w:tc>
          <w:tcPr>
            <w:tcW w:w="1276" w:type="dxa"/>
          </w:tcPr>
          <w:p w14:paraId="7175A946" w14:textId="77777777" w:rsidR="00B91DCB" w:rsidRPr="001930F6" w:rsidRDefault="00B91DCB" w:rsidP="00432784">
            <w:pPr>
              <w:jc w:val="center"/>
              <w:rPr>
                <w:b/>
              </w:rPr>
            </w:pPr>
          </w:p>
        </w:tc>
        <w:tc>
          <w:tcPr>
            <w:tcW w:w="992" w:type="dxa"/>
          </w:tcPr>
          <w:p w14:paraId="49EBE7BA" w14:textId="77777777" w:rsidR="00B91DCB" w:rsidRPr="001930F6" w:rsidRDefault="00B91DCB" w:rsidP="00A45398">
            <w:pPr>
              <w:jc w:val="center"/>
              <w:rPr>
                <w:b/>
              </w:rPr>
            </w:pPr>
          </w:p>
        </w:tc>
        <w:tc>
          <w:tcPr>
            <w:tcW w:w="1418" w:type="dxa"/>
          </w:tcPr>
          <w:p w14:paraId="7A25A9CD" w14:textId="77777777" w:rsidR="00B91DCB" w:rsidRPr="001930F6" w:rsidRDefault="00F90227" w:rsidP="00F90227">
            <w:pPr>
              <w:jc w:val="right"/>
              <w:rPr>
                <w:b/>
              </w:rPr>
            </w:pPr>
            <w:r w:rsidRPr="001930F6">
              <w:rPr>
                <w:b/>
              </w:rPr>
              <w:t>355</w:t>
            </w:r>
            <w:r w:rsidR="00DE0F7A" w:rsidRPr="001930F6">
              <w:rPr>
                <w:b/>
              </w:rPr>
              <w:t> </w:t>
            </w:r>
            <w:r w:rsidRPr="001930F6">
              <w:rPr>
                <w:b/>
              </w:rPr>
              <w:t>000</w:t>
            </w:r>
            <w:r w:rsidR="00DE0F7A" w:rsidRPr="001930F6">
              <w:rPr>
                <w:b/>
              </w:rPr>
              <w:t xml:space="preserve"> </w:t>
            </w:r>
          </w:p>
        </w:tc>
        <w:tc>
          <w:tcPr>
            <w:tcW w:w="1417" w:type="dxa"/>
          </w:tcPr>
          <w:p w14:paraId="11F01882" w14:textId="77777777" w:rsidR="00B91DCB" w:rsidRPr="001930F6" w:rsidRDefault="00E31367" w:rsidP="00E31367">
            <w:pPr>
              <w:jc w:val="right"/>
              <w:rPr>
                <w:b/>
              </w:rPr>
            </w:pPr>
            <w:r w:rsidRPr="001930F6">
              <w:rPr>
                <w:b/>
              </w:rPr>
              <w:t>1 065</w:t>
            </w:r>
          </w:p>
        </w:tc>
      </w:tr>
      <w:tr w:rsidR="00B91DCB" w:rsidRPr="001930F6" w14:paraId="3587347E" w14:textId="77777777" w:rsidTr="001930F6">
        <w:tc>
          <w:tcPr>
            <w:tcW w:w="4106" w:type="dxa"/>
          </w:tcPr>
          <w:p w14:paraId="7D62C7FD" w14:textId="77777777" w:rsidR="00B91DCB" w:rsidRPr="001930F6" w:rsidRDefault="00B91DCB" w:rsidP="002C599C">
            <w:pPr>
              <w:rPr>
                <w:b/>
              </w:rPr>
            </w:pPr>
            <w:r w:rsidRPr="001930F6">
              <w:rPr>
                <w:b/>
              </w:rPr>
              <w:t>Parkeringsplatser</w:t>
            </w:r>
          </w:p>
        </w:tc>
        <w:tc>
          <w:tcPr>
            <w:tcW w:w="1276" w:type="dxa"/>
          </w:tcPr>
          <w:p w14:paraId="519F2DC5" w14:textId="77777777" w:rsidR="00B91DCB" w:rsidRPr="001930F6" w:rsidRDefault="00766CF4" w:rsidP="00432784">
            <w:pPr>
              <w:jc w:val="center"/>
              <w:rPr>
                <w:b/>
              </w:rPr>
            </w:pPr>
            <w:r w:rsidRPr="001930F6">
              <w:rPr>
                <w:b/>
              </w:rPr>
              <w:t>25 *)</w:t>
            </w:r>
          </w:p>
        </w:tc>
        <w:tc>
          <w:tcPr>
            <w:tcW w:w="992" w:type="dxa"/>
          </w:tcPr>
          <w:p w14:paraId="62ABB7F4" w14:textId="77777777" w:rsidR="00B91DCB" w:rsidRPr="001930F6" w:rsidRDefault="00B91DCB" w:rsidP="00A45398">
            <w:pPr>
              <w:jc w:val="center"/>
              <w:rPr>
                <w:b/>
              </w:rPr>
            </w:pPr>
          </w:p>
        </w:tc>
        <w:tc>
          <w:tcPr>
            <w:tcW w:w="1418" w:type="dxa"/>
          </w:tcPr>
          <w:p w14:paraId="70BD003A" w14:textId="77777777" w:rsidR="00B91DCB" w:rsidRPr="001930F6" w:rsidRDefault="00766CF4" w:rsidP="00F90227">
            <w:pPr>
              <w:jc w:val="right"/>
              <w:rPr>
                <w:b/>
              </w:rPr>
            </w:pPr>
            <w:r w:rsidRPr="001930F6">
              <w:rPr>
                <w:b/>
              </w:rPr>
              <w:t>500 000</w:t>
            </w:r>
          </w:p>
        </w:tc>
        <w:tc>
          <w:tcPr>
            <w:tcW w:w="1417" w:type="dxa"/>
          </w:tcPr>
          <w:p w14:paraId="1DBEA330" w14:textId="77777777" w:rsidR="00B91DCB" w:rsidRPr="001930F6" w:rsidRDefault="00766CF4" w:rsidP="00E31367">
            <w:pPr>
              <w:jc w:val="right"/>
              <w:rPr>
                <w:b/>
              </w:rPr>
            </w:pPr>
            <w:r w:rsidRPr="001930F6">
              <w:rPr>
                <w:b/>
              </w:rPr>
              <w:t>1 500</w:t>
            </w:r>
          </w:p>
        </w:tc>
      </w:tr>
      <w:tr w:rsidR="00B91DCB" w14:paraId="57DB14C2" w14:textId="77777777" w:rsidTr="001930F6">
        <w:tc>
          <w:tcPr>
            <w:tcW w:w="4106" w:type="dxa"/>
          </w:tcPr>
          <w:p w14:paraId="1EF58743" w14:textId="77777777" w:rsidR="00B91DCB" w:rsidRDefault="00B91DCB" w:rsidP="002C599C">
            <w:r>
              <w:t>- Asfalt</w:t>
            </w:r>
          </w:p>
        </w:tc>
        <w:tc>
          <w:tcPr>
            <w:tcW w:w="1276" w:type="dxa"/>
          </w:tcPr>
          <w:p w14:paraId="4C52E5BD" w14:textId="77777777" w:rsidR="00B91DCB" w:rsidRDefault="00B91DCB" w:rsidP="00432784">
            <w:pPr>
              <w:jc w:val="center"/>
            </w:pPr>
            <w:r>
              <w:t xml:space="preserve">25 </w:t>
            </w:r>
            <w:r w:rsidR="00432784">
              <w:t>*</w:t>
            </w:r>
            <w:r>
              <w:t>)</w:t>
            </w:r>
          </w:p>
        </w:tc>
        <w:tc>
          <w:tcPr>
            <w:tcW w:w="992" w:type="dxa"/>
          </w:tcPr>
          <w:p w14:paraId="234459AE" w14:textId="77777777" w:rsidR="00B91DCB" w:rsidRDefault="00B91DCB" w:rsidP="00A45398">
            <w:pPr>
              <w:jc w:val="center"/>
            </w:pPr>
          </w:p>
        </w:tc>
        <w:tc>
          <w:tcPr>
            <w:tcW w:w="1418" w:type="dxa"/>
          </w:tcPr>
          <w:p w14:paraId="10312FC5" w14:textId="77777777" w:rsidR="00B91DCB" w:rsidRDefault="00B91DCB" w:rsidP="00F90227">
            <w:pPr>
              <w:jc w:val="right"/>
            </w:pPr>
          </w:p>
        </w:tc>
        <w:tc>
          <w:tcPr>
            <w:tcW w:w="1417" w:type="dxa"/>
          </w:tcPr>
          <w:p w14:paraId="4A025DF3" w14:textId="77777777" w:rsidR="00B91DCB" w:rsidRDefault="00B91DCB" w:rsidP="00E31367">
            <w:pPr>
              <w:jc w:val="right"/>
            </w:pPr>
          </w:p>
        </w:tc>
      </w:tr>
      <w:tr w:rsidR="00B91DCB" w14:paraId="7DBA3FED" w14:textId="77777777" w:rsidTr="001930F6">
        <w:tc>
          <w:tcPr>
            <w:tcW w:w="4106" w:type="dxa"/>
          </w:tcPr>
          <w:p w14:paraId="0AB83C62" w14:textId="77777777" w:rsidR="00B91DCB" w:rsidRDefault="00B91DCB" w:rsidP="002C599C">
            <w:r>
              <w:t>- Linjemarkering</w:t>
            </w:r>
          </w:p>
        </w:tc>
        <w:tc>
          <w:tcPr>
            <w:tcW w:w="1276" w:type="dxa"/>
          </w:tcPr>
          <w:p w14:paraId="58F13046" w14:textId="77777777" w:rsidR="00B91DCB" w:rsidRDefault="00B91DCB" w:rsidP="00432784">
            <w:pPr>
              <w:jc w:val="center"/>
            </w:pPr>
            <w:r>
              <w:t xml:space="preserve">8 </w:t>
            </w:r>
            <w:r w:rsidR="00432784">
              <w:t>*</w:t>
            </w:r>
            <w:r>
              <w:t>)</w:t>
            </w:r>
          </w:p>
        </w:tc>
        <w:tc>
          <w:tcPr>
            <w:tcW w:w="992" w:type="dxa"/>
          </w:tcPr>
          <w:p w14:paraId="37D5E1DE" w14:textId="77777777" w:rsidR="00B91DCB" w:rsidRDefault="00B91DCB" w:rsidP="00A45398">
            <w:pPr>
              <w:jc w:val="center"/>
            </w:pPr>
          </w:p>
        </w:tc>
        <w:tc>
          <w:tcPr>
            <w:tcW w:w="1418" w:type="dxa"/>
          </w:tcPr>
          <w:p w14:paraId="2346E5D4" w14:textId="77777777" w:rsidR="00B91DCB" w:rsidRDefault="00B91DCB" w:rsidP="00F90227">
            <w:pPr>
              <w:jc w:val="right"/>
            </w:pPr>
          </w:p>
        </w:tc>
        <w:tc>
          <w:tcPr>
            <w:tcW w:w="1417" w:type="dxa"/>
          </w:tcPr>
          <w:p w14:paraId="71EBCA3B" w14:textId="77777777" w:rsidR="00B91DCB" w:rsidRDefault="00B91DCB" w:rsidP="00E31367">
            <w:pPr>
              <w:jc w:val="right"/>
            </w:pPr>
          </w:p>
        </w:tc>
      </w:tr>
      <w:tr w:rsidR="00766CF4" w:rsidRPr="001930F6" w14:paraId="4CAE505B" w14:textId="77777777" w:rsidTr="001930F6">
        <w:tc>
          <w:tcPr>
            <w:tcW w:w="4106" w:type="dxa"/>
          </w:tcPr>
          <w:p w14:paraId="6D336919" w14:textId="77777777" w:rsidR="00766CF4" w:rsidRPr="001930F6" w:rsidRDefault="00766CF4" w:rsidP="002C599C">
            <w:pPr>
              <w:rPr>
                <w:b/>
              </w:rPr>
            </w:pPr>
            <w:bookmarkStart w:id="1" w:name="_Hlk529310517"/>
            <w:r w:rsidRPr="001930F6">
              <w:rPr>
                <w:b/>
              </w:rPr>
              <w:t>Kommunikationsytor (gångvägar)</w:t>
            </w:r>
          </w:p>
        </w:tc>
        <w:tc>
          <w:tcPr>
            <w:tcW w:w="1276" w:type="dxa"/>
          </w:tcPr>
          <w:p w14:paraId="6853C39D" w14:textId="77777777" w:rsidR="00766CF4" w:rsidRPr="001930F6" w:rsidRDefault="00766CF4" w:rsidP="00432784">
            <w:pPr>
              <w:jc w:val="center"/>
              <w:rPr>
                <w:b/>
              </w:rPr>
            </w:pPr>
          </w:p>
        </w:tc>
        <w:tc>
          <w:tcPr>
            <w:tcW w:w="992" w:type="dxa"/>
          </w:tcPr>
          <w:p w14:paraId="70844EA6" w14:textId="77777777" w:rsidR="00766CF4" w:rsidRPr="001930F6" w:rsidRDefault="00766CF4" w:rsidP="00A45398">
            <w:pPr>
              <w:jc w:val="center"/>
              <w:rPr>
                <w:b/>
              </w:rPr>
            </w:pPr>
          </w:p>
        </w:tc>
        <w:tc>
          <w:tcPr>
            <w:tcW w:w="1418" w:type="dxa"/>
          </w:tcPr>
          <w:p w14:paraId="1ECA36BC" w14:textId="4DBA8C53" w:rsidR="00766CF4" w:rsidRPr="001930F6" w:rsidRDefault="00071F1E" w:rsidP="00071F1E">
            <w:pPr>
              <w:jc w:val="right"/>
              <w:rPr>
                <w:b/>
              </w:rPr>
            </w:pPr>
            <w:r w:rsidRPr="001930F6">
              <w:rPr>
                <w:b/>
              </w:rPr>
              <w:t xml:space="preserve">1800 m x </w:t>
            </w:r>
            <w:r w:rsidRPr="001930F6">
              <w:rPr>
                <w:b/>
              </w:rPr>
              <w:br/>
            </w:r>
            <w:r w:rsidR="00786998">
              <w:rPr>
                <w:b/>
              </w:rPr>
              <w:t>540</w:t>
            </w:r>
            <w:r w:rsidR="00333EDC">
              <w:rPr>
                <w:b/>
              </w:rPr>
              <w:t xml:space="preserve"> kr</w:t>
            </w:r>
            <w:r w:rsidR="00786998">
              <w:rPr>
                <w:b/>
              </w:rPr>
              <w:br/>
              <w:t xml:space="preserve">= </w:t>
            </w:r>
            <w:r w:rsidR="00ED1393">
              <w:rPr>
                <w:b/>
              </w:rPr>
              <w:t>972</w:t>
            </w:r>
            <w:r w:rsidR="00786998">
              <w:rPr>
                <w:b/>
              </w:rPr>
              <w:t xml:space="preserve"> </w:t>
            </w:r>
            <w:r w:rsidR="00ED1393">
              <w:rPr>
                <w:b/>
              </w:rPr>
              <w:t>0</w:t>
            </w:r>
            <w:r w:rsidR="00786998">
              <w:rPr>
                <w:b/>
              </w:rPr>
              <w:t>00</w:t>
            </w:r>
          </w:p>
        </w:tc>
        <w:tc>
          <w:tcPr>
            <w:tcW w:w="1417" w:type="dxa"/>
          </w:tcPr>
          <w:p w14:paraId="4EA28AA9" w14:textId="77777777" w:rsidR="00766CF4" w:rsidRPr="001930F6" w:rsidRDefault="00786998" w:rsidP="00E31367">
            <w:pPr>
              <w:jc w:val="right"/>
              <w:rPr>
                <w:b/>
              </w:rPr>
            </w:pPr>
            <w:r>
              <w:rPr>
                <w:b/>
              </w:rPr>
              <w:t>2 900</w:t>
            </w:r>
          </w:p>
        </w:tc>
      </w:tr>
      <w:bookmarkEnd w:id="1"/>
      <w:tr w:rsidR="00B91DCB" w:rsidRPr="001930F6" w14:paraId="67E3314F" w14:textId="77777777" w:rsidTr="001930F6">
        <w:tc>
          <w:tcPr>
            <w:tcW w:w="4106" w:type="dxa"/>
          </w:tcPr>
          <w:p w14:paraId="564DA087" w14:textId="77777777" w:rsidR="00B91DCB" w:rsidRPr="001930F6" w:rsidRDefault="00B91DCB" w:rsidP="002C599C">
            <w:pPr>
              <w:rPr>
                <w:b/>
              </w:rPr>
            </w:pPr>
            <w:r w:rsidRPr="001930F6">
              <w:rPr>
                <w:b/>
              </w:rPr>
              <w:t>Motorvärmaruttag med tillhörande ledningar</w:t>
            </w:r>
          </w:p>
        </w:tc>
        <w:tc>
          <w:tcPr>
            <w:tcW w:w="1276" w:type="dxa"/>
          </w:tcPr>
          <w:p w14:paraId="7B144357" w14:textId="77777777" w:rsidR="00B91DCB" w:rsidRPr="001930F6" w:rsidRDefault="00B91DCB" w:rsidP="00432784">
            <w:pPr>
              <w:jc w:val="center"/>
              <w:rPr>
                <w:b/>
              </w:rPr>
            </w:pPr>
          </w:p>
        </w:tc>
        <w:tc>
          <w:tcPr>
            <w:tcW w:w="992" w:type="dxa"/>
          </w:tcPr>
          <w:p w14:paraId="53685AD0" w14:textId="77777777" w:rsidR="00B91DCB" w:rsidRPr="001930F6" w:rsidRDefault="00B91DCB" w:rsidP="00A45398">
            <w:pPr>
              <w:jc w:val="center"/>
              <w:rPr>
                <w:b/>
              </w:rPr>
            </w:pPr>
          </w:p>
        </w:tc>
        <w:tc>
          <w:tcPr>
            <w:tcW w:w="1418" w:type="dxa"/>
          </w:tcPr>
          <w:p w14:paraId="6570C14A" w14:textId="77777777" w:rsidR="00B91DCB" w:rsidRPr="001930F6" w:rsidRDefault="00C562F9" w:rsidP="00F90227">
            <w:pPr>
              <w:jc w:val="right"/>
              <w:rPr>
                <w:b/>
                <w:color w:val="FF0000"/>
              </w:rPr>
            </w:pPr>
            <w:r w:rsidRPr="00C562F9">
              <w:rPr>
                <w:b/>
              </w:rPr>
              <w:t>618 000</w:t>
            </w:r>
          </w:p>
        </w:tc>
        <w:tc>
          <w:tcPr>
            <w:tcW w:w="1417" w:type="dxa"/>
          </w:tcPr>
          <w:p w14:paraId="31B42B05" w14:textId="77777777" w:rsidR="00B91DCB" w:rsidRPr="001930F6" w:rsidRDefault="00C562F9" w:rsidP="00E31367">
            <w:pPr>
              <w:jc w:val="right"/>
              <w:rPr>
                <w:b/>
                <w:color w:val="FF0000"/>
              </w:rPr>
            </w:pPr>
            <w:r w:rsidRPr="00C562F9">
              <w:rPr>
                <w:b/>
              </w:rPr>
              <w:t>1</w:t>
            </w:r>
            <w:r w:rsidR="0018450F">
              <w:rPr>
                <w:b/>
              </w:rPr>
              <w:t xml:space="preserve"> </w:t>
            </w:r>
            <w:r w:rsidRPr="00C562F9">
              <w:rPr>
                <w:b/>
              </w:rPr>
              <w:t>854</w:t>
            </w:r>
          </w:p>
        </w:tc>
      </w:tr>
      <w:tr w:rsidR="00A45398" w14:paraId="7CEF5571" w14:textId="77777777" w:rsidTr="001930F6">
        <w:tc>
          <w:tcPr>
            <w:tcW w:w="4106" w:type="dxa"/>
          </w:tcPr>
          <w:p w14:paraId="11E7A361" w14:textId="77777777" w:rsidR="00A45398" w:rsidRDefault="00A45398" w:rsidP="002C599C">
            <w:r>
              <w:t>- Mätare</w:t>
            </w:r>
          </w:p>
        </w:tc>
        <w:tc>
          <w:tcPr>
            <w:tcW w:w="1276" w:type="dxa"/>
          </w:tcPr>
          <w:p w14:paraId="7E73877E" w14:textId="77777777" w:rsidR="00A45398" w:rsidRDefault="00A45398" w:rsidP="00432784">
            <w:pPr>
              <w:jc w:val="center"/>
            </w:pPr>
          </w:p>
        </w:tc>
        <w:tc>
          <w:tcPr>
            <w:tcW w:w="992" w:type="dxa"/>
          </w:tcPr>
          <w:p w14:paraId="3121E303" w14:textId="77777777" w:rsidR="00A45398" w:rsidRDefault="00A45398" w:rsidP="00A45398">
            <w:pPr>
              <w:jc w:val="center"/>
            </w:pPr>
          </w:p>
        </w:tc>
        <w:tc>
          <w:tcPr>
            <w:tcW w:w="1418" w:type="dxa"/>
          </w:tcPr>
          <w:p w14:paraId="7C0EB5D7" w14:textId="77777777" w:rsidR="00A45398" w:rsidRDefault="00A45398" w:rsidP="00F90227">
            <w:pPr>
              <w:jc w:val="right"/>
            </w:pPr>
          </w:p>
        </w:tc>
        <w:tc>
          <w:tcPr>
            <w:tcW w:w="1417" w:type="dxa"/>
          </w:tcPr>
          <w:p w14:paraId="5B62EB72" w14:textId="77777777" w:rsidR="00A45398" w:rsidRDefault="00A45398" w:rsidP="00E31367">
            <w:pPr>
              <w:jc w:val="right"/>
            </w:pPr>
          </w:p>
        </w:tc>
      </w:tr>
      <w:tr w:rsidR="00B91DCB" w14:paraId="77953A28" w14:textId="77777777" w:rsidTr="001930F6">
        <w:tc>
          <w:tcPr>
            <w:tcW w:w="4106" w:type="dxa"/>
          </w:tcPr>
          <w:p w14:paraId="04ADD8E0" w14:textId="77777777" w:rsidR="00B91DCB" w:rsidRDefault="00A45398" w:rsidP="002C599C">
            <w:r>
              <w:t>- Elkablar</w:t>
            </w:r>
          </w:p>
        </w:tc>
        <w:tc>
          <w:tcPr>
            <w:tcW w:w="1276" w:type="dxa"/>
          </w:tcPr>
          <w:p w14:paraId="1C65B091" w14:textId="77777777" w:rsidR="00B91DCB" w:rsidRDefault="00A45398" w:rsidP="00432784">
            <w:pPr>
              <w:jc w:val="center"/>
            </w:pPr>
            <w:r>
              <w:t>30 *)</w:t>
            </w:r>
          </w:p>
        </w:tc>
        <w:tc>
          <w:tcPr>
            <w:tcW w:w="992" w:type="dxa"/>
          </w:tcPr>
          <w:p w14:paraId="04335E15" w14:textId="77777777" w:rsidR="00B91DCB" w:rsidRDefault="00B91DCB" w:rsidP="00A45398">
            <w:pPr>
              <w:jc w:val="center"/>
            </w:pPr>
          </w:p>
        </w:tc>
        <w:tc>
          <w:tcPr>
            <w:tcW w:w="1418" w:type="dxa"/>
          </w:tcPr>
          <w:p w14:paraId="41ACEFF8" w14:textId="77777777" w:rsidR="00B91DCB" w:rsidRDefault="00B91DCB" w:rsidP="00F90227">
            <w:pPr>
              <w:jc w:val="right"/>
            </w:pPr>
          </w:p>
        </w:tc>
        <w:tc>
          <w:tcPr>
            <w:tcW w:w="1417" w:type="dxa"/>
          </w:tcPr>
          <w:p w14:paraId="227EDA9B" w14:textId="77777777" w:rsidR="00B91DCB" w:rsidRDefault="00B91DCB" w:rsidP="00E31367">
            <w:pPr>
              <w:jc w:val="right"/>
            </w:pPr>
          </w:p>
        </w:tc>
      </w:tr>
      <w:tr w:rsidR="00B91DCB" w:rsidRPr="001930F6" w14:paraId="7C6D57FA" w14:textId="77777777" w:rsidTr="001930F6">
        <w:tc>
          <w:tcPr>
            <w:tcW w:w="4106" w:type="dxa"/>
          </w:tcPr>
          <w:p w14:paraId="32E5062B" w14:textId="77777777" w:rsidR="00B91DCB" w:rsidRPr="001930F6" w:rsidRDefault="00B91DCB" w:rsidP="002C599C">
            <w:pPr>
              <w:rPr>
                <w:b/>
              </w:rPr>
            </w:pPr>
            <w:r w:rsidRPr="001930F6">
              <w:rPr>
                <w:rStyle w:val="Starkbetoning"/>
                <w:b/>
                <w:i w:val="0"/>
                <w:color w:val="auto"/>
              </w:rPr>
              <w:t>Ytterbelysning med tillhörande ledningar</w:t>
            </w:r>
          </w:p>
        </w:tc>
        <w:tc>
          <w:tcPr>
            <w:tcW w:w="1276" w:type="dxa"/>
          </w:tcPr>
          <w:p w14:paraId="172A805B" w14:textId="77777777" w:rsidR="00B91DCB" w:rsidRPr="001930F6" w:rsidRDefault="00B91DCB" w:rsidP="00432784">
            <w:pPr>
              <w:jc w:val="center"/>
              <w:rPr>
                <w:b/>
              </w:rPr>
            </w:pPr>
          </w:p>
        </w:tc>
        <w:tc>
          <w:tcPr>
            <w:tcW w:w="992" w:type="dxa"/>
          </w:tcPr>
          <w:p w14:paraId="548AE9A4" w14:textId="77777777" w:rsidR="00B91DCB" w:rsidRPr="001930F6" w:rsidRDefault="00B91DCB" w:rsidP="00A45398">
            <w:pPr>
              <w:jc w:val="center"/>
              <w:rPr>
                <w:b/>
              </w:rPr>
            </w:pPr>
          </w:p>
        </w:tc>
        <w:tc>
          <w:tcPr>
            <w:tcW w:w="1418" w:type="dxa"/>
          </w:tcPr>
          <w:p w14:paraId="70321676" w14:textId="77777777" w:rsidR="00B91DCB" w:rsidRPr="001930F6" w:rsidRDefault="007D3E97" w:rsidP="008B0D4E">
            <w:pPr>
              <w:jc w:val="right"/>
              <w:rPr>
                <w:b/>
              </w:rPr>
            </w:pPr>
            <w:r>
              <w:rPr>
                <w:b/>
              </w:rPr>
              <w:t>Stolpar: 580 000</w:t>
            </w:r>
            <w:r>
              <w:rPr>
                <w:b/>
              </w:rPr>
              <w:br/>
              <w:t>Övr:</w:t>
            </w:r>
            <w:r w:rsidR="001C204F">
              <w:rPr>
                <w:b/>
              </w:rPr>
              <w:t xml:space="preserve"> </w:t>
            </w:r>
            <w:r>
              <w:rPr>
                <w:b/>
              </w:rPr>
              <w:t>150 000</w:t>
            </w:r>
            <w:r>
              <w:rPr>
                <w:b/>
              </w:rPr>
              <w:br/>
              <w:t>= 730 000</w:t>
            </w:r>
          </w:p>
        </w:tc>
        <w:tc>
          <w:tcPr>
            <w:tcW w:w="1417" w:type="dxa"/>
          </w:tcPr>
          <w:p w14:paraId="4C949D8F" w14:textId="77777777" w:rsidR="00B91DCB" w:rsidRPr="001930F6" w:rsidRDefault="007D3E97" w:rsidP="00E31367">
            <w:pPr>
              <w:jc w:val="right"/>
              <w:rPr>
                <w:b/>
              </w:rPr>
            </w:pPr>
            <w:r w:rsidRPr="007D3E97">
              <w:rPr>
                <w:b/>
              </w:rPr>
              <w:t>2 190</w:t>
            </w:r>
          </w:p>
        </w:tc>
      </w:tr>
      <w:tr w:rsidR="00A45398" w14:paraId="4A22A97C" w14:textId="77777777" w:rsidTr="001930F6">
        <w:tc>
          <w:tcPr>
            <w:tcW w:w="4106" w:type="dxa"/>
          </w:tcPr>
          <w:p w14:paraId="09D51AA5" w14:textId="77777777" w:rsidR="00A45398" w:rsidRDefault="00A45398" w:rsidP="00571AC3">
            <w:r>
              <w:t>- Ytterbelysning</w:t>
            </w:r>
          </w:p>
        </w:tc>
        <w:tc>
          <w:tcPr>
            <w:tcW w:w="1276" w:type="dxa"/>
          </w:tcPr>
          <w:p w14:paraId="4F6BD321" w14:textId="77777777" w:rsidR="00A45398" w:rsidRDefault="00A45398" w:rsidP="00432784">
            <w:pPr>
              <w:jc w:val="center"/>
            </w:pPr>
            <w:r>
              <w:t>30</w:t>
            </w:r>
          </w:p>
        </w:tc>
        <w:tc>
          <w:tcPr>
            <w:tcW w:w="992" w:type="dxa"/>
          </w:tcPr>
          <w:p w14:paraId="768F72C0" w14:textId="77777777" w:rsidR="00A45398" w:rsidRDefault="00A45398" w:rsidP="00A45398">
            <w:pPr>
              <w:jc w:val="center"/>
            </w:pPr>
            <w:r>
              <w:t>2040</w:t>
            </w:r>
          </w:p>
        </w:tc>
        <w:tc>
          <w:tcPr>
            <w:tcW w:w="1418" w:type="dxa"/>
          </w:tcPr>
          <w:p w14:paraId="783220D0" w14:textId="77777777" w:rsidR="00A45398" w:rsidRDefault="00A45398" w:rsidP="00F90227">
            <w:pPr>
              <w:jc w:val="right"/>
            </w:pPr>
          </w:p>
        </w:tc>
        <w:tc>
          <w:tcPr>
            <w:tcW w:w="1417" w:type="dxa"/>
          </w:tcPr>
          <w:p w14:paraId="3621CF83" w14:textId="77777777" w:rsidR="00A45398" w:rsidRDefault="00A45398" w:rsidP="00E31367">
            <w:pPr>
              <w:jc w:val="right"/>
            </w:pPr>
          </w:p>
        </w:tc>
      </w:tr>
      <w:tr w:rsidR="00B91DCB" w14:paraId="262E5F18" w14:textId="77777777" w:rsidTr="001930F6">
        <w:tc>
          <w:tcPr>
            <w:tcW w:w="4106" w:type="dxa"/>
          </w:tcPr>
          <w:p w14:paraId="2ECCCC2B" w14:textId="77777777" w:rsidR="00B91DCB" w:rsidRDefault="00B91DCB" w:rsidP="00571AC3">
            <w:r>
              <w:t>- Garagebelysning</w:t>
            </w:r>
            <w:r w:rsidR="00A45398">
              <w:t>, yttre</w:t>
            </w:r>
          </w:p>
        </w:tc>
        <w:tc>
          <w:tcPr>
            <w:tcW w:w="1276" w:type="dxa"/>
          </w:tcPr>
          <w:p w14:paraId="01C16A76" w14:textId="77777777" w:rsidR="00B91DCB" w:rsidRDefault="00B91DCB" w:rsidP="00432784">
            <w:pPr>
              <w:jc w:val="center"/>
            </w:pPr>
            <w:r>
              <w:t xml:space="preserve">20 </w:t>
            </w:r>
            <w:r w:rsidR="00A45398">
              <w:t>*)</w:t>
            </w:r>
          </w:p>
        </w:tc>
        <w:tc>
          <w:tcPr>
            <w:tcW w:w="992" w:type="dxa"/>
          </w:tcPr>
          <w:p w14:paraId="741DE65D" w14:textId="77777777" w:rsidR="00B91DCB" w:rsidRDefault="00A45398" w:rsidP="00A45398">
            <w:pPr>
              <w:jc w:val="center"/>
            </w:pPr>
            <w:r>
              <w:t>2025</w:t>
            </w:r>
          </w:p>
        </w:tc>
        <w:tc>
          <w:tcPr>
            <w:tcW w:w="1418" w:type="dxa"/>
          </w:tcPr>
          <w:p w14:paraId="3A1B7227" w14:textId="77777777" w:rsidR="00B91DCB" w:rsidRDefault="00B91DCB" w:rsidP="00F90227">
            <w:pPr>
              <w:jc w:val="right"/>
            </w:pPr>
          </w:p>
        </w:tc>
        <w:tc>
          <w:tcPr>
            <w:tcW w:w="1417" w:type="dxa"/>
          </w:tcPr>
          <w:p w14:paraId="49F71005" w14:textId="77777777" w:rsidR="00B91DCB" w:rsidRDefault="00B91DCB" w:rsidP="00E31367">
            <w:pPr>
              <w:jc w:val="right"/>
            </w:pPr>
          </w:p>
        </w:tc>
      </w:tr>
      <w:tr w:rsidR="00A45398" w14:paraId="04574DA3" w14:textId="77777777" w:rsidTr="001930F6">
        <w:tc>
          <w:tcPr>
            <w:tcW w:w="4106" w:type="dxa"/>
          </w:tcPr>
          <w:p w14:paraId="5C02D5F0" w14:textId="77777777" w:rsidR="00A45398" w:rsidRDefault="00A45398" w:rsidP="00571AC3">
            <w:r>
              <w:t>- Garagebelysning, inre</w:t>
            </w:r>
          </w:p>
        </w:tc>
        <w:tc>
          <w:tcPr>
            <w:tcW w:w="1276" w:type="dxa"/>
          </w:tcPr>
          <w:p w14:paraId="73D63732" w14:textId="77777777" w:rsidR="00A45398" w:rsidRDefault="00A45398" w:rsidP="00432784">
            <w:pPr>
              <w:jc w:val="center"/>
            </w:pPr>
          </w:p>
        </w:tc>
        <w:tc>
          <w:tcPr>
            <w:tcW w:w="992" w:type="dxa"/>
          </w:tcPr>
          <w:p w14:paraId="7C105F4A" w14:textId="77777777" w:rsidR="00A45398" w:rsidRDefault="00A45398" w:rsidP="00A45398">
            <w:pPr>
              <w:jc w:val="center"/>
            </w:pPr>
          </w:p>
        </w:tc>
        <w:tc>
          <w:tcPr>
            <w:tcW w:w="1418" w:type="dxa"/>
          </w:tcPr>
          <w:p w14:paraId="1B2489E7" w14:textId="77777777" w:rsidR="00A45398" w:rsidRDefault="00A45398" w:rsidP="00F90227">
            <w:pPr>
              <w:jc w:val="right"/>
            </w:pPr>
          </w:p>
        </w:tc>
        <w:tc>
          <w:tcPr>
            <w:tcW w:w="1417" w:type="dxa"/>
          </w:tcPr>
          <w:p w14:paraId="63CB2BAC" w14:textId="77777777" w:rsidR="00A45398" w:rsidRDefault="00A45398" w:rsidP="00E31367">
            <w:pPr>
              <w:jc w:val="right"/>
            </w:pPr>
          </w:p>
        </w:tc>
      </w:tr>
      <w:tr w:rsidR="00B91DCB" w14:paraId="5A6604DA" w14:textId="77777777" w:rsidTr="001930F6">
        <w:tc>
          <w:tcPr>
            <w:tcW w:w="4106" w:type="dxa"/>
          </w:tcPr>
          <w:p w14:paraId="244A2C20" w14:textId="77777777" w:rsidR="00B91DCB" w:rsidRDefault="00B91DCB" w:rsidP="00571AC3">
            <w:r>
              <w:t>- Elkablar</w:t>
            </w:r>
          </w:p>
        </w:tc>
        <w:tc>
          <w:tcPr>
            <w:tcW w:w="1276" w:type="dxa"/>
          </w:tcPr>
          <w:p w14:paraId="4C8B8D28" w14:textId="77777777" w:rsidR="00B91DCB" w:rsidRDefault="00B91DCB" w:rsidP="00432784">
            <w:pPr>
              <w:jc w:val="center"/>
            </w:pPr>
            <w:r>
              <w:t xml:space="preserve">30 </w:t>
            </w:r>
            <w:r w:rsidR="00A45398">
              <w:t>*)</w:t>
            </w:r>
          </w:p>
        </w:tc>
        <w:tc>
          <w:tcPr>
            <w:tcW w:w="992" w:type="dxa"/>
          </w:tcPr>
          <w:p w14:paraId="20B326F4" w14:textId="77777777" w:rsidR="00B91DCB" w:rsidRDefault="00B91DCB" w:rsidP="00A45398">
            <w:pPr>
              <w:jc w:val="center"/>
            </w:pPr>
          </w:p>
        </w:tc>
        <w:tc>
          <w:tcPr>
            <w:tcW w:w="1418" w:type="dxa"/>
          </w:tcPr>
          <w:p w14:paraId="13EA15F1" w14:textId="77777777" w:rsidR="00B91DCB" w:rsidRDefault="00B91DCB" w:rsidP="00F90227">
            <w:pPr>
              <w:jc w:val="right"/>
            </w:pPr>
          </w:p>
        </w:tc>
        <w:tc>
          <w:tcPr>
            <w:tcW w:w="1417" w:type="dxa"/>
          </w:tcPr>
          <w:p w14:paraId="165873FA" w14:textId="77777777" w:rsidR="00B91DCB" w:rsidRDefault="00B91DCB" w:rsidP="00E31367">
            <w:pPr>
              <w:jc w:val="right"/>
            </w:pPr>
          </w:p>
        </w:tc>
      </w:tr>
      <w:tr w:rsidR="00B91DCB" w:rsidRPr="001930F6" w14:paraId="12BEB993" w14:textId="77777777" w:rsidTr="001930F6">
        <w:tc>
          <w:tcPr>
            <w:tcW w:w="4106" w:type="dxa"/>
          </w:tcPr>
          <w:p w14:paraId="16D50088" w14:textId="77777777" w:rsidR="00B91DCB" w:rsidRPr="001930F6" w:rsidRDefault="00B91DCB" w:rsidP="002C599C">
            <w:pPr>
              <w:rPr>
                <w:b/>
              </w:rPr>
            </w:pPr>
            <w:r w:rsidRPr="001930F6">
              <w:rPr>
                <w:b/>
              </w:rPr>
              <w:t>Vatten- och avloppsledningar</w:t>
            </w:r>
          </w:p>
        </w:tc>
        <w:tc>
          <w:tcPr>
            <w:tcW w:w="1276" w:type="dxa"/>
          </w:tcPr>
          <w:p w14:paraId="04821303" w14:textId="77777777" w:rsidR="00B91DCB" w:rsidRPr="001930F6" w:rsidRDefault="00B91DCB" w:rsidP="00432784">
            <w:pPr>
              <w:jc w:val="center"/>
              <w:rPr>
                <w:b/>
              </w:rPr>
            </w:pPr>
            <w:r w:rsidRPr="001930F6">
              <w:rPr>
                <w:b/>
              </w:rPr>
              <w:t>100</w:t>
            </w:r>
          </w:p>
        </w:tc>
        <w:tc>
          <w:tcPr>
            <w:tcW w:w="992" w:type="dxa"/>
          </w:tcPr>
          <w:p w14:paraId="0D201703" w14:textId="77777777" w:rsidR="00B91DCB" w:rsidRPr="001930F6" w:rsidRDefault="00B91DCB" w:rsidP="00A45398">
            <w:pPr>
              <w:jc w:val="center"/>
              <w:rPr>
                <w:b/>
              </w:rPr>
            </w:pPr>
          </w:p>
        </w:tc>
        <w:tc>
          <w:tcPr>
            <w:tcW w:w="1418" w:type="dxa"/>
          </w:tcPr>
          <w:p w14:paraId="231F750E" w14:textId="77777777" w:rsidR="00B91DCB" w:rsidRPr="001930F6" w:rsidRDefault="00E65C02" w:rsidP="00F90227">
            <w:pPr>
              <w:jc w:val="right"/>
              <w:rPr>
                <w:b/>
              </w:rPr>
            </w:pPr>
            <w:r w:rsidRPr="001930F6">
              <w:rPr>
                <w:b/>
              </w:rPr>
              <w:t xml:space="preserve">Relining: 80 000/länga </w:t>
            </w:r>
          </w:p>
          <w:p w14:paraId="08DA5EF3" w14:textId="77777777" w:rsidR="00E65C02" w:rsidRPr="001930F6" w:rsidRDefault="00AE4214" w:rsidP="00F90227">
            <w:pPr>
              <w:jc w:val="right"/>
              <w:rPr>
                <w:b/>
              </w:rPr>
            </w:pPr>
            <w:r>
              <w:rPr>
                <w:b/>
              </w:rPr>
              <w:t xml:space="preserve">= </w:t>
            </w:r>
            <w:r w:rsidR="00E65C02" w:rsidRPr="001930F6">
              <w:rPr>
                <w:b/>
              </w:rPr>
              <w:t>1 680 000</w:t>
            </w:r>
          </w:p>
        </w:tc>
        <w:tc>
          <w:tcPr>
            <w:tcW w:w="1417" w:type="dxa"/>
          </w:tcPr>
          <w:p w14:paraId="3C7940FB" w14:textId="77777777" w:rsidR="00B91DCB" w:rsidRPr="001930F6" w:rsidRDefault="00E65C02" w:rsidP="00E31367">
            <w:pPr>
              <w:jc w:val="right"/>
              <w:rPr>
                <w:b/>
              </w:rPr>
            </w:pPr>
            <w:r w:rsidRPr="001930F6">
              <w:rPr>
                <w:b/>
              </w:rPr>
              <w:t>5 040</w:t>
            </w:r>
          </w:p>
        </w:tc>
      </w:tr>
      <w:tr w:rsidR="00B91DCB" w:rsidRPr="001930F6" w14:paraId="2C074D16" w14:textId="77777777" w:rsidTr="001930F6">
        <w:tc>
          <w:tcPr>
            <w:tcW w:w="4106" w:type="dxa"/>
          </w:tcPr>
          <w:p w14:paraId="39E1EE75" w14:textId="77777777" w:rsidR="00B91DCB" w:rsidRPr="001930F6" w:rsidRDefault="00B91DCB" w:rsidP="002C599C">
            <w:pPr>
              <w:rPr>
                <w:b/>
              </w:rPr>
            </w:pPr>
            <w:r w:rsidRPr="001930F6">
              <w:rPr>
                <w:b/>
              </w:rPr>
              <w:t>Centralantennanläggning för TV, ledningar och övriga tillbehör</w:t>
            </w:r>
          </w:p>
        </w:tc>
        <w:tc>
          <w:tcPr>
            <w:tcW w:w="1276" w:type="dxa"/>
          </w:tcPr>
          <w:p w14:paraId="2B85BEDE" w14:textId="77777777" w:rsidR="00B91DCB" w:rsidRPr="001930F6" w:rsidRDefault="00A45398" w:rsidP="00432784">
            <w:pPr>
              <w:jc w:val="center"/>
              <w:rPr>
                <w:b/>
                <w:sz w:val="24"/>
              </w:rPr>
            </w:pPr>
            <w:r w:rsidRPr="001930F6">
              <w:rPr>
                <w:b/>
              </w:rPr>
              <w:t>15-20 *)</w:t>
            </w:r>
          </w:p>
        </w:tc>
        <w:tc>
          <w:tcPr>
            <w:tcW w:w="992" w:type="dxa"/>
          </w:tcPr>
          <w:p w14:paraId="44F8259D" w14:textId="77777777" w:rsidR="00B91DCB" w:rsidRPr="001930F6" w:rsidRDefault="00B91DCB" w:rsidP="00A45398">
            <w:pPr>
              <w:jc w:val="center"/>
              <w:rPr>
                <w:b/>
              </w:rPr>
            </w:pPr>
          </w:p>
        </w:tc>
        <w:tc>
          <w:tcPr>
            <w:tcW w:w="1418" w:type="dxa"/>
          </w:tcPr>
          <w:p w14:paraId="7EC7BF23" w14:textId="77777777" w:rsidR="00B91DCB" w:rsidRPr="001930F6" w:rsidRDefault="001930F6" w:rsidP="00F90227">
            <w:pPr>
              <w:jc w:val="right"/>
              <w:rPr>
                <w:b/>
              </w:rPr>
            </w:pPr>
            <w:r w:rsidRPr="001930F6">
              <w:rPr>
                <w:b/>
              </w:rPr>
              <w:t>50 000</w:t>
            </w:r>
          </w:p>
        </w:tc>
        <w:tc>
          <w:tcPr>
            <w:tcW w:w="1417" w:type="dxa"/>
          </w:tcPr>
          <w:p w14:paraId="4FFCB061" w14:textId="77777777" w:rsidR="00B91DCB" w:rsidRPr="001930F6" w:rsidRDefault="001930F6" w:rsidP="00E31367">
            <w:pPr>
              <w:jc w:val="right"/>
              <w:rPr>
                <w:b/>
              </w:rPr>
            </w:pPr>
            <w:r w:rsidRPr="001930F6">
              <w:rPr>
                <w:b/>
              </w:rPr>
              <w:t>150</w:t>
            </w:r>
          </w:p>
        </w:tc>
      </w:tr>
      <w:tr w:rsidR="00B91DCB" w:rsidRPr="001930F6" w14:paraId="0EF258D8" w14:textId="77777777" w:rsidTr="001930F6">
        <w:tc>
          <w:tcPr>
            <w:tcW w:w="4106" w:type="dxa"/>
          </w:tcPr>
          <w:p w14:paraId="2F250249" w14:textId="77777777" w:rsidR="00B91DCB" w:rsidRPr="001930F6" w:rsidRDefault="00B91DCB" w:rsidP="002C599C">
            <w:pPr>
              <w:rPr>
                <w:b/>
              </w:rPr>
            </w:pPr>
            <w:r w:rsidRPr="001930F6">
              <w:rPr>
                <w:b/>
              </w:rPr>
              <w:t>Lekplats</w:t>
            </w:r>
            <w:r w:rsidR="005B3A99" w:rsidRPr="001930F6">
              <w:rPr>
                <w:b/>
              </w:rPr>
              <w:t xml:space="preserve"> Västra</w:t>
            </w:r>
          </w:p>
        </w:tc>
        <w:tc>
          <w:tcPr>
            <w:tcW w:w="1276" w:type="dxa"/>
          </w:tcPr>
          <w:p w14:paraId="39D57453" w14:textId="77777777" w:rsidR="00B91DCB" w:rsidRPr="001930F6" w:rsidRDefault="00B91DCB" w:rsidP="00432784">
            <w:pPr>
              <w:jc w:val="center"/>
              <w:rPr>
                <w:b/>
              </w:rPr>
            </w:pPr>
          </w:p>
        </w:tc>
        <w:tc>
          <w:tcPr>
            <w:tcW w:w="992" w:type="dxa"/>
          </w:tcPr>
          <w:p w14:paraId="4CDC6AC5" w14:textId="77777777" w:rsidR="00B91DCB" w:rsidRPr="001930F6" w:rsidRDefault="00B91DCB" w:rsidP="00A45398">
            <w:pPr>
              <w:jc w:val="center"/>
              <w:rPr>
                <w:b/>
              </w:rPr>
            </w:pPr>
          </w:p>
        </w:tc>
        <w:tc>
          <w:tcPr>
            <w:tcW w:w="1418" w:type="dxa"/>
          </w:tcPr>
          <w:p w14:paraId="3EF8E082" w14:textId="77777777" w:rsidR="00B91DCB" w:rsidRPr="001930F6" w:rsidRDefault="00F90227" w:rsidP="00F90227">
            <w:pPr>
              <w:jc w:val="right"/>
              <w:rPr>
                <w:b/>
              </w:rPr>
            </w:pPr>
            <w:r w:rsidRPr="001930F6">
              <w:rPr>
                <w:b/>
              </w:rPr>
              <w:t>625 000</w:t>
            </w:r>
          </w:p>
        </w:tc>
        <w:tc>
          <w:tcPr>
            <w:tcW w:w="1417" w:type="dxa"/>
          </w:tcPr>
          <w:p w14:paraId="6CC9A601" w14:textId="77777777" w:rsidR="00B91DCB" w:rsidRPr="001930F6" w:rsidRDefault="00B8148B" w:rsidP="00E31367">
            <w:pPr>
              <w:jc w:val="right"/>
              <w:rPr>
                <w:b/>
              </w:rPr>
            </w:pPr>
            <w:r w:rsidRPr="001930F6">
              <w:rPr>
                <w:b/>
              </w:rPr>
              <w:t>1 875</w:t>
            </w:r>
          </w:p>
        </w:tc>
      </w:tr>
      <w:tr w:rsidR="005B3A99" w:rsidRPr="001930F6" w14:paraId="5E64C098" w14:textId="77777777" w:rsidTr="001930F6">
        <w:tc>
          <w:tcPr>
            <w:tcW w:w="4106" w:type="dxa"/>
          </w:tcPr>
          <w:p w14:paraId="02472047" w14:textId="77777777" w:rsidR="005B3A99" w:rsidRPr="001930F6" w:rsidRDefault="005B3A99" w:rsidP="002C599C">
            <w:pPr>
              <w:rPr>
                <w:b/>
              </w:rPr>
            </w:pPr>
            <w:r w:rsidRPr="001930F6">
              <w:rPr>
                <w:b/>
              </w:rPr>
              <w:t>Lekplats Östra</w:t>
            </w:r>
          </w:p>
        </w:tc>
        <w:tc>
          <w:tcPr>
            <w:tcW w:w="1276" w:type="dxa"/>
          </w:tcPr>
          <w:p w14:paraId="7DADF40B" w14:textId="77777777" w:rsidR="005B3A99" w:rsidRPr="001930F6" w:rsidRDefault="005B3A99" w:rsidP="00432784">
            <w:pPr>
              <w:jc w:val="center"/>
              <w:rPr>
                <w:b/>
              </w:rPr>
            </w:pPr>
          </w:p>
        </w:tc>
        <w:tc>
          <w:tcPr>
            <w:tcW w:w="992" w:type="dxa"/>
          </w:tcPr>
          <w:p w14:paraId="1578494E" w14:textId="77777777" w:rsidR="005B3A99" w:rsidRPr="001930F6" w:rsidRDefault="005B3A99" w:rsidP="00A45398">
            <w:pPr>
              <w:jc w:val="center"/>
              <w:rPr>
                <w:b/>
              </w:rPr>
            </w:pPr>
          </w:p>
        </w:tc>
        <w:tc>
          <w:tcPr>
            <w:tcW w:w="1418" w:type="dxa"/>
          </w:tcPr>
          <w:p w14:paraId="42A0F0C1" w14:textId="77777777" w:rsidR="005B3A99" w:rsidRPr="001930F6" w:rsidRDefault="00766CF4" w:rsidP="00F90227">
            <w:pPr>
              <w:jc w:val="right"/>
              <w:rPr>
                <w:b/>
              </w:rPr>
            </w:pPr>
            <w:r w:rsidRPr="001930F6">
              <w:rPr>
                <w:b/>
              </w:rPr>
              <w:t>400 000</w:t>
            </w:r>
          </w:p>
        </w:tc>
        <w:tc>
          <w:tcPr>
            <w:tcW w:w="1417" w:type="dxa"/>
          </w:tcPr>
          <w:p w14:paraId="3340F787" w14:textId="77777777" w:rsidR="005B3A99" w:rsidRPr="001930F6" w:rsidRDefault="00766CF4" w:rsidP="00E31367">
            <w:pPr>
              <w:jc w:val="right"/>
              <w:rPr>
                <w:b/>
              </w:rPr>
            </w:pPr>
            <w:r w:rsidRPr="001930F6">
              <w:rPr>
                <w:b/>
              </w:rPr>
              <w:t>1 200</w:t>
            </w:r>
          </w:p>
        </w:tc>
      </w:tr>
      <w:tr w:rsidR="00B91DCB" w14:paraId="5073D5CE" w14:textId="77777777" w:rsidTr="001930F6">
        <w:tc>
          <w:tcPr>
            <w:tcW w:w="4106" w:type="dxa"/>
          </w:tcPr>
          <w:p w14:paraId="5A3D7D28" w14:textId="77777777" w:rsidR="00B91DCB" w:rsidRDefault="00B91DCB" w:rsidP="002C599C">
            <w:r>
              <w:t xml:space="preserve">- </w:t>
            </w:r>
            <w:r w:rsidR="00A45398">
              <w:t>Lekutrustning, byte</w:t>
            </w:r>
          </w:p>
        </w:tc>
        <w:tc>
          <w:tcPr>
            <w:tcW w:w="1276" w:type="dxa"/>
          </w:tcPr>
          <w:p w14:paraId="03F73DA1" w14:textId="77777777" w:rsidR="00B91DCB" w:rsidRDefault="00A45398" w:rsidP="00432784">
            <w:pPr>
              <w:jc w:val="center"/>
            </w:pPr>
            <w:r>
              <w:t>10 *)</w:t>
            </w:r>
          </w:p>
        </w:tc>
        <w:tc>
          <w:tcPr>
            <w:tcW w:w="992" w:type="dxa"/>
          </w:tcPr>
          <w:p w14:paraId="3F03F1A6" w14:textId="77777777" w:rsidR="00B91DCB" w:rsidRDefault="00B91DCB" w:rsidP="00A45398">
            <w:pPr>
              <w:jc w:val="center"/>
            </w:pPr>
          </w:p>
        </w:tc>
        <w:tc>
          <w:tcPr>
            <w:tcW w:w="1418" w:type="dxa"/>
          </w:tcPr>
          <w:p w14:paraId="155A54EF" w14:textId="77777777" w:rsidR="00B91DCB" w:rsidRDefault="00B91DCB" w:rsidP="00F90227">
            <w:pPr>
              <w:jc w:val="right"/>
            </w:pPr>
          </w:p>
        </w:tc>
        <w:tc>
          <w:tcPr>
            <w:tcW w:w="1417" w:type="dxa"/>
          </w:tcPr>
          <w:p w14:paraId="45791051" w14:textId="77777777" w:rsidR="00B91DCB" w:rsidRDefault="00B91DCB" w:rsidP="00E31367">
            <w:pPr>
              <w:jc w:val="right"/>
            </w:pPr>
          </w:p>
        </w:tc>
      </w:tr>
      <w:tr w:rsidR="00B91DCB" w14:paraId="417AE57F" w14:textId="77777777" w:rsidTr="001930F6">
        <w:tc>
          <w:tcPr>
            <w:tcW w:w="4106" w:type="dxa"/>
          </w:tcPr>
          <w:p w14:paraId="06DE2CA3" w14:textId="77777777" w:rsidR="00B91DCB" w:rsidRDefault="00B91DCB" w:rsidP="002C599C">
            <w:r>
              <w:t xml:space="preserve">- </w:t>
            </w:r>
            <w:r w:rsidR="009245EF">
              <w:t>Lekutrustning, målning</w:t>
            </w:r>
          </w:p>
        </w:tc>
        <w:tc>
          <w:tcPr>
            <w:tcW w:w="1276" w:type="dxa"/>
          </w:tcPr>
          <w:p w14:paraId="146312CE" w14:textId="77777777" w:rsidR="00B91DCB" w:rsidRDefault="009245EF" w:rsidP="00432784">
            <w:pPr>
              <w:jc w:val="center"/>
            </w:pPr>
            <w:r>
              <w:t>4 *)</w:t>
            </w:r>
          </w:p>
        </w:tc>
        <w:tc>
          <w:tcPr>
            <w:tcW w:w="992" w:type="dxa"/>
          </w:tcPr>
          <w:p w14:paraId="37D5150B" w14:textId="77777777" w:rsidR="00B91DCB" w:rsidRDefault="00B91DCB" w:rsidP="00A45398">
            <w:pPr>
              <w:jc w:val="center"/>
            </w:pPr>
          </w:p>
        </w:tc>
        <w:tc>
          <w:tcPr>
            <w:tcW w:w="1418" w:type="dxa"/>
          </w:tcPr>
          <w:p w14:paraId="04952748" w14:textId="77777777" w:rsidR="00B91DCB" w:rsidRDefault="00B91DCB" w:rsidP="00F90227">
            <w:pPr>
              <w:jc w:val="right"/>
            </w:pPr>
          </w:p>
        </w:tc>
        <w:tc>
          <w:tcPr>
            <w:tcW w:w="1417" w:type="dxa"/>
          </w:tcPr>
          <w:p w14:paraId="6910B84A" w14:textId="77777777" w:rsidR="00B91DCB" w:rsidRDefault="00B91DCB" w:rsidP="00E31367">
            <w:pPr>
              <w:jc w:val="right"/>
            </w:pPr>
          </w:p>
        </w:tc>
      </w:tr>
      <w:tr w:rsidR="009245EF" w14:paraId="27242DA0" w14:textId="77777777" w:rsidTr="001930F6">
        <w:tc>
          <w:tcPr>
            <w:tcW w:w="4106" w:type="dxa"/>
          </w:tcPr>
          <w:p w14:paraId="22C30138" w14:textId="77777777" w:rsidR="009245EF" w:rsidRDefault="009245EF" w:rsidP="002C599C">
            <w:r>
              <w:t>- Leksand, byte</w:t>
            </w:r>
          </w:p>
        </w:tc>
        <w:tc>
          <w:tcPr>
            <w:tcW w:w="1276" w:type="dxa"/>
          </w:tcPr>
          <w:p w14:paraId="2E129125" w14:textId="77777777" w:rsidR="009245EF" w:rsidRDefault="009245EF" w:rsidP="00432784">
            <w:pPr>
              <w:jc w:val="center"/>
            </w:pPr>
            <w:r>
              <w:t>2 *)</w:t>
            </w:r>
          </w:p>
        </w:tc>
        <w:tc>
          <w:tcPr>
            <w:tcW w:w="992" w:type="dxa"/>
          </w:tcPr>
          <w:p w14:paraId="1956FD14" w14:textId="77777777" w:rsidR="009245EF" w:rsidRDefault="009245EF" w:rsidP="002C599C"/>
        </w:tc>
        <w:tc>
          <w:tcPr>
            <w:tcW w:w="1418" w:type="dxa"/>
          </w:tcPr>
          <w:p w14:paraId="3937AA6E" w14:textId="77777777" w:rsidR="009245EF" w:rsidRDefault="009245EF" w:rsidP="00F90227">
            <w:pPr>
              <w:jc w:val="right"/>
            </w:pPr>
          </w:p>
        </w:tc>
        <w:tc>
          <w:tcPr>
            <w:tcW w:w="1417" w:type="dxa"/>
          </w:tcPr>
          <w:p w14:paraId="27920059" w14:textId="77777777" w:rsidR="009245EF" w:rsidRDefault="009245EF" w:rsidP="00E31367">
            <w:pPr>
              <w:jc w:val="right"/>
            </w:pPr>
          </w:p>
        </w:tc>
      </w:tr>
      <w:tr w:rsidR="00B91DCB" w:rsidRPr="001930F6" w14:paraId="0026CB3A" w14:textId="77777777" w:rsidTr="001930F6">
        <w:tc>
          <w:tcPr>
            <w:tcW w:w="4106" w:type="dxa"/>
          </w:tcPr>
          <w:p w14:paraId="31F71E0E" w14:textId="77777777" w:rsidR="00B91DCB" w:rsidRPr="001930F6" w:rsidRDefault="00B91DCB" w:rsidP="002C599C">
            <w:pPr>
              <w:rPr>
                <w:b/>
              </w:rPr>
            </w:pPr>
            <w:r w:rsidRPr="001930F6">
              <w:rPr>
                <w:b/>
              </w:rPr>
              <w:t>Parkanläggningar</w:t>
            </w:r>
          </w:p>
        </w:tc>
        <w:tc>
          <w:tcPr>
            <w:tcW w:w="1276" w:type="dxa"/>
          </w:tcPr>
          <w:p w14:paraId="7048CB23" w14:textId="77777777" w:rsidR="00B91DCB" w:rsidRPr="001930F6" w:rsidRDefault="00B91DCB" w:rsidP="00432784">
            <w:pPr>
              <w:jc w:val="center"/>
              <w:rPr>
                <w:b/>
              </w:rPr>
            </w:pPr>
          </w:p>
        </w:tc>
        <w:tc>
          <w:tcPr>
            <w:tcW w:w="992" w:type="dxa"/>
          </w:tcPr>
          <w:p w14:paraId="33A5E591" w14:textId="77777777" w:rsidR="00B91DCB" w:rsidRPr="001930F6" w:rsidRDefault="00B91DCB" w:rsidP="002C599C">
            <w:pPr>
              <w:rPr>
                <w:b/>
              </w:rPr>
            </w:pPr>
          </w:p>
        </w:tc>
        <w:tc>
          <w:tcPr>
            <w:tcW w:w="1418" w:type="dxa"/>
          </w:tcPr>
          <w:p w14:paraId="7E64BC38" w14:textId="77777777" w:rsidR="00B91DCB" w:rsidRPr="001930F6" w:rsidRDefault="001930F6" w:rsidP="00F90227">
            <w:pPr>
              <w:jc w:val="right"/>
              <w:rPr>
                <w:b/>
              </w:rPr>
            </w:pPr>
            <w:r w:rsidRPr="001930F6">
              <w:rPr>
                <w:b/>
              </w:rPr>
              <w:t>50 000</w:t>
            </w:r>
          </w:p>
        </w:tc>
        <w:tc>
          <w:tcPr>
            <w:tcW w:w="1417" w:type="dxa"/>
          </w:tcPr>
          <w:p w14:paraId="7995BAA8" w14:textId="77777777" w:rsidR="00B91DCB" w:rsidRPr="001930F6" w:rsidRDefault="001930F6" w:rsidP="00E31367">
            <w:pPr>
              <w:jc w:val="right"/>
              <w:rPr>
                <w:b/>
              </w:rPr>
            </w:pPr>
            <w:r w:rsidRPr="001930F6">
              <w:rPr>
                <w:b/>
              </w:rPr>
              <w:t>150</w:t>
            </w:r>
          </w:p>
        </w:tc>
      </w:tr>
      <w:tr w:rsidR="00887217" w14:paraId="03C2F7A9" w14:textId="77777777" w:rsidTr="001930F6">
        <w:tc>
          <w:tcPr>
            <w:tcW w:w="4106" w:type="dxa"/>
          </w:tcPr>
          <w:p w14:paraId="6B4F1DD9" w14:textId="77777777" w:rsidR="00887217" w:rsidRPr="00887217" w:rsidRDefault="00887217" w:rsidP="002C599C">
            <w:r w:rsidRPr="00887217">
              <w:t>- Gräs, kompletteringssådd</w:t>
            </w:r>
          </w:p>
        </w:tc>
        <w:tc>
          <w:tcPr>
            <w:tcW w:w="1276" w:type="dxa"/>
          </w:tcPr>
          <w:p w14:paraId="55390D5C" w14:textId="77777777" w:rsidR="00887217" w:rsidRDefault="00887217" w:rsidP="00432784">
            <w:pPr>
              <w:jc w:val="center"/>
            </w:pPr>
            <w:r>
              <w:t>5 *)</w:t>
            </w:r>
          </w:p>
        </w:tc>
        <w:tc>
          <w:tcPr>
            <w:tcW w:w="992" w:type="dxa"/>
          </w:tcPr>
          <w:p w14:paraId="08C2707F" w14:textId="77777777" w:rsidR="00887217" w:rsidRDefault="00887217" w:rsidP="002C599C"/>
        </w:tc>
        <w:tc>
          <w:tcPr>
            <w:tcW w:w="1418" w:type="dxa"/>
          </w:tcPr>
          <w:p w14:paraId="26626518" w14:textId="77777777" w:rsidR="00887217" w:rsidRDefault="00887217" w:rsidP="00F90227">
            <w:pPr>
              <w:jc w:val="right"/>
            </w:pPr>
          </w:p>
        </w:tc>
        <w:tc>
          <w:tcPr>
            <w:tcW w:w="1417" w:type="dxa"/>
          </w:tcPr>
          <w:p w14:paraId="27CD22F6" w14:textId="77777777" w:rsidR="00887217" w:rsidRDefault="00887217" w:rsidP="00E31367">
            <w:pPr>
              <w:jc w:val="right"/>
            </w:pPr>
          </w:p>
        </w:tc>
      </w:tr>
    </w:tbl>
    <w:p w14:paraId="69A3BC06" w14:textId="77777777" w:rsidR="00794B21" w:rsidRPr="00632DA1" w:rsidRDefault="00794B21" w:rsidP="002357E4">
      <w:pPr>
        <w:pStyle w:val="Rubrik1"/>
        <w:pBdr>
          <w:bottom w:val="single" w:sz="4" w:space="1" w:color="auto"/>
        </w:pBdr>
        <w:rPr>
          <w:b/>
          <w:color w:val="auto"/>
          <w:sz w:val="44"/>
          <w:szCs w:val="44"/>
        </w:rPr>
      </w:pPr>
      <w:r w:rsidRPr="00632DA1">
        <w:rPr>
          <w:b/>
          <w:color w:val="auto"/>
          <w:sz w:val="44"/>
          <w:szCs w:val="44"/>
        </w:rPr>
        <w:lastRenderedPageBreak/>
        <w:t>Garagebyggnader med förrådsutrymmen</w:t>
      </w:r>
    </w:p>
    <w:p w14:paraId="497123C5" w14:textId="77777777" w:rsidR="002357E4" w:rsidRPr="00640E7A" w:rsidRDefault="002357E4" w:rsidP="002357E4">
      <w:pPr>
        <w:rPr>
          <w:b/>
        </w:rPr>
      </w:pPr>
    </w:p>
    <w:p w14:paraId="1476247F" w14:textId="77777777" w:rsidR="002357E4" w:rsidRDefault="00640E7A" w:rsidP="002357E4">
      <w:r>
        <w:rPr>
          <w:rStyle w:val="Rubrik2Char"/>
          <w:b/>
          <w:color w:val="auto"/>
        </w:rPr>
        <w:t xml:space="preserve">I </w:t>
      </w:r>
      <w:r w:rsidR="002357E4" w:rsidRPr="00640E7A">
        <w:rPr>
          <w:rStyle w:val="Rubrik2Char"/>
          <w:b/>
          <w:color w:val="auto"/>
        </w:rPr>
        <w:t>anläggningsbeslutet:</w:t>
      </w:r>
      <w:r w:rsidR="002357E4" w:rsidRPr="00640E7A">
        <w:t xml:space="preserve"> </w:t>
      </w:r>
      <w:r w:rsidR="002357E4">
        <w:br/>
        <w:t>"Garageutrymmen med sammanlagt 150 bilplatser och två förrådsutrymmen"</w:t>
      </w:r>
    </w:p>
    <w:p w14:paraId="1362CD25" w14:textId="77777777" w:rsidR="00640E7A" w:rsidRDefault="0057694F" w:rsidP="00640E7A">
      <w:pPr>
        <w:pStyle w:val="Rubrik2"/>
        <w:rPr>
          <w:b/>
          <w:color w:val="auto"/>
        </w:rPr>
      </w:pPr>
      <w:r>
        <w:rPr>
          <w:b/>
          <w:color w:val="auto"/>
        </w:rPr>
        <w:br/>
      </w:r>
      <w:r w:rsidR="00640E7A" w:rsidRPr="00640E7A">
        <w:rPr>
          <w:b/>
          <w:color w:val="auto"/>
        </w:rPr>
        <w:t>Beskrivning</w:t>
      </w:r>
    </w:p>
    <w:p w14:paraId="5064AFF9" w14:textId="77777777" w:rsidR="00640E7A" w:rsidRDefault="00640E7A" w:rsidP="002357E4">
      <w:r>
        <w:t xml:space="preserve">De 150 garageplatserna är fördelade på två parkeringar med ett förråd på varje parkering. Därutöver </w:t>
      </w:r>
      <w:r w:rsidR="00E67760">
        <w:t>finns sedan 2016 två sophus byggda i anslutning till gaveln på de två sadeltaksgaragen.</w:t>
      </w:r>
    </w:p>
    <w:p w14:paraId="41BFD1C0" w14:textId="77777777" w:rsidR="002357E4" w:rsidRPr="00640E7A" w:rsidRDefault="0057694F" w:rsidP="002357E4">
      <w:pPr>
        <w:pStyle w:val="Rubrik2"/>
        <w:rPr>
          <w:b/>
          <w:color w:val="auto"/>
        </w:rPr>
      </w:pPr>
      <w:r>
        <w:rPr>
          <w:b/>
          <w:color w:val="auto"/>
        </w:rPr>
        <w:br/>
      </w:r>
      <w:r w:rsidR="002357E4" w:rsidRPr="00640E7A">
        <w:rPr>
          <w:b/>
          <w:color w:val="auto"/>
        </w:rPr>
        <w:t>Konstruktion</w:t>
      </w:r>
    </w:p>
    <w:p w14:paraId="76DE9AF9" w14:textId="77777777" w:rsidR="002357E4" w:rsidRDefault="002357E4" w:rsidP="002357E4">
      <w:pPr>
        <w:pStyle w:val="Liststycke"/>
        <w:numPr>
          <w:ilvl w:val="0"/>
          <w:numId w:val="1"/>
        </w:numPr>
      </w:pPr>
      <w:r>
        <w:t>Konstruktion Grund: Nedgrävda träsyllar</w:t>
      </w:r>
    </w:p>
    <w:p w14:paraId="54EC35B2" w14:textId="77777777" w:rsidR="002357E4" w:rsidRDefault="002357E4" w:rsidP="002357E4">
      <w:pPr>
        <w:pStyle w:val="Liststycke"/>
        <w:numPr>
          <w:ilvl w:val="0"/>
          <w:numId w:val="1"/>
        </w:numPr>
      </w:pPr>
      <w:r>
        <w:t xml:space="preserve">Stomme: Trä. </w:t>
      </w:r>
    </w:p>
    <w:p w14:paraId="04D4D598" w14:textId="77777777" w:rsidR="002357E4" w:rsidRDefault="002357E4" w:rsidP="002357E4">
      <w:pPr>
        <w:pStyle w:val="Liststycke"/>
        <w:numPr>
          <w:ilvl w:val="0"/>
          <w:numId w:val="1"/>
        </w:numPr>
      </w:pPr>
      <w:r>
        <w:t>Fasad: Stående lockpanel i trä</w:t>
      </w:r>
    </w:p>
    <w:p w14:paraId="7412D938" w14:textId="77777777" w:rsidR="002357E4" w:rsidRDefault="002357E4" w:rsidP="002357E4">
      <w:pPr>
        <w:pStyle w:val="Liststycke"/>
        <w:numPr>
          <w:ilvl w:val="0"/>
          <w:numId w:val="1"/>
        </w:numPr>
      </w:pPr>
      <w:r>
        <w:t xml:space="preserve">Tak: Plåt </w:t>
      </w:r>
    </w:p>
    <w:p w14:paraId="1224319B" w14:textId="77777777" w:rsidR="002357E4" w:rsidRDefault="002357E4" w:rsidP="002357E4">
      <w:pPr>
        <w:pStyle w:val="Liststycke"/>
        <w:numPr>
          <w:ilvl w:val="0"/>
          <w:numId w:val="1"/>
        </w:numPr>
      </w:pPr>
      <w:r>
        <w:t>Portar: Metallstomme klädd med stålplåt.</w:t>
      </w:r>
    </w:p>
    <w:p w14:paraId="118FCF51" w14:textId="77777777" w:rsidR="003B7FE0" w:rsidRDefault="003B7FE0" w:rsidP="002357E4">
      <w:pPr>
        <w:pStyle w:val="Liststycke"/>
        <w:numPr>
          <w:ilvl w:val="0"/>
          <w:numId w:val="1"/>
        </w:numPr>
      </w:pPr>
      <w:r>
        <w:t>Vissa dörrar är motordrivna. Monteras på varje medlems eget initiativ, val av leverantör är också upp till var och en.</w:t>
      </w:r>
    </w:p>
    <w:p w14:paraId="55111F41" w14:textId="5F6E19A5" w:rsidR="002357E4" w:rsidRDefault="0057694F" w:rsidP="002357E4">
      <w:pPr>
        <w:pStyle w:val="Rubrik2"/>
        <w:rPr>
          <w:b/>
          <w:color w:val="auto"/>
        </w:rPr>
      </w:pPr>
      <w:r>
        <w:rPr>
          <w:b/>
          <w:color w:val="auto"/>
        </w:rPr>
        <w:br/>
      </w:r>
      <w:r w:rsidR="002357E4" w:rsidRPr="00E67760">
        <w:rPr>
          <w:b/>
          <w:color w:val="auto"/>
        </w:rPr>
        <w:t xml:space="preserve">Underhålls- och förnyelseåtgärder </w:t>
      </w:r>
      <w:r w:rsidR="00B44B4E">
        <w:rPr>
          <w:b/>
          <w:color w:val="auto"/>
        </w:rPr>
        <w:t xml:space="preserve">t o m </w:t>
      </w:r>
      <w:r w:rsidR="002357E4" w:rsidRPr="00E67760">
        <w:rPr>
          <w:b/>
          <w:color w:val="auto"/>
        </w:rPr>
        <w:t>201</w:t>
      </w:r>
      <w:r w:rsidR="00FB3213">
        <w:rPr>
          <w:b/>
          <w:color w:val="auto"/>
        </w:rPr>
        <w:t>9</w:t>
      </w:r>
    </w:p>
    <w:tbl>
      <w:tblPr>
        <w:tblStyle w:val="Tabellrutnt"/>
        <w:tblW w:w="0" w:type="auto"/>
        <w:tblLook w:val="04A0" w:firstRow="1" w:lastRow="0" w:firstColumn="1" w:lastColumn="0" w:noHBand="0" w:noVBand="1"/>
      </w:tblPr>
      <w:tblGrid>
        <w:gridCol w:w="988"/>
        <w:gridCol w:w="6938"/>
      </w:tblGrid>
      <w:tr w:rsidR="00400DFD" w14:paraId="78992EE6" w14:textId="77777777" w:rsidTr="00400DFD">
        <w:tc>
          <w:tcPr>
            <w:tcW w:w="988" w:type="dxa"/>
          </w:tcPr>
          <w:p w14:paraId="0CE8EFBC" w14:textId="77777777" w:rsidR="00400DFD" w:rsidRPr="00A308FF" w:rsidRDefault="00A308FF" w:rsidP="00A308FF">
            <w:pPr>
              <w:jc w:val="center"/>
              <w:rPr>
                <w:b/>
              </w:rPr>
            </w:pPr>
            <w:bookmarkStart w:id="2" w:name="_Hlk528520248"/>
            <w:r w:rsidRPr="00A308FF">
              <w:rPr>
                <w:b/>
              </w:rPr>
              <w:t>År</w:t>
            </w:r>
          </w:p>
        </w:tc>
        <w:tc>
          <w:tcPr>
            <w:tcW w:w="6938" w:type="dxa"/>
          </w:tcPr>
          <w:p w14:paraId="5F41C115" w14:textId="77777777" w:rsidR="00400DFD" w:rsidRPr="00A308FF" w:rsidRDefault="00A308FF" w:rsidP="00400DFD">
            <w:pPr>
              <w:rPr>
                <w:b/>
              </w:rPr>
            </w:pPr>
            <w:r w:rsidRPr="00A308FF">
              <w:rPr>
                <w:b/>
              </w:rPr>
              <w:t>Åtgärd</w:t>
            </w:r>
            <w:r w:rsidR="00E43E72">
              <w:rPr>
                <w:b/>
              </w:rPr>
              <w:t>er garage</w:t>
            </w:r>
          </w:p>
        </w:tc>
      </w:tr>
      <w:bookmarkEnd w:id="2"/>
      <w:tr w:rsidR="00400DFD" w14:paraId="11A59BD4" w14:textId="77777777" w:rsidTr="00400DFD">
        <w:tc>
          <w:tcPr>
            <w:tcW w:w="988" w:type="dxa"/>
          </w:tcPr>
          <w:p w14:paraId="27A91974" w14:textId="77777777" w:rsidR="00400DFD" w:rsidRDefault="00400DFD" w:rsidP="00400DFD">
            <w:pPr>
              <w:jc w:val="center"/>
            </w:pPr>
            <w:r>
              <w:t>2004</w:t>
            </w:r>
          </w:p>
        </w:tc>
        <w:tc>
          <w:tcPr>
            <w:tcW w:w="6938" w:type="dxa"/>
          </w:tcPr>
          <w:p w14:paraId="1D424033" w14:textId="70007B93" w:rsidR="00400DFD" w:rsidRDefault="00400DFD" w:rsidP="00400DFD">
            <w:r>
              <w:t>Samtliga garageportar utbytta till modellen Dieden Favorit</w:t>
            </w:r>
            <w:r w:rsidR="00E55402">
              <w:t xml:space="preserve">. </w:t>
            </w:r>
            <w:r w:rsidR="00E55402">
              <w:br/>
              <w:t>Kostnad: 850 000, lån togs</w:t>
            </w:r>
            <w:r w:rsidR="00A42A9E">
              <w:t>. Medlemmarna betalade 1 000 kr i handpenning.</w:t>
            </w:r>
          </w:p>
        </w:tc>
      </w:tr>
      <w:tr w:rsidR="00400DFD" w14:paraId="0A30F5F7" w14:textId="77777777" w:rsidTr="00400DFD">
        <w:tc>
          <w:tcPr>
            <w:tcW w:w="988" w:type="dxa"/>
          </w:tcPr>
          <w:p w14:paraId="1957C971" w14:textId="77777777" w:rsidR="00400DFD" w:rsidRDefault="00400DFD" w:rsidP="00400DFD">
            <w:pPr>
              <w:jc w:val="center"/>
            </w:pPr>
            <w:r>
              <w:t>2008</w:t>
            </w:r>
          </w:p>
        </w:tc>
        <w:tc>
          <w:tcPr>
            <w:tcW w:w="6938" w:type="dxa"/>
          </w:tcPr>
          <w:p w14:paraId="57D7BB15" w14:textId="77777777" w:rsidR="00400DFD" w:rsidRDefault="00400DFD" w:rsidP="00400DFD">
            <w:r>
              <w:t>Nya hängrännor och anslutningar till stuprännorna på garagen med sadeltak</w:t>
            </w:r>
          </w:p>
        </w:tc>
      </w:tr>
      <w:tr w:rsidR="00400DFD" w14:paraId="3A26F839" w14:textId="77777777" w:rsidTr="00400DFD">
        <w:tc>
          <w:tcPr>
            <w:tcW w:w="988" w:type="dxa"/>
          </w:tcPr>
          <w:p w14:paraId="1358B656" w14:textId="77777777" w:rsidR="00400DFD" w:rsidRDefault="00400DFD" w:rsidP="00400DFD">
            <w:pPr>
              <w:jc w:val="center"/>
            </w:pPr>
            <w:r>
              <w:t>2014</w:t>
            </w:r>
          </w:p>
        </w:tc>
        <w:tc>
          <w:tcPr>
            <w:tcW w:w="6938" w:type="dxa"/>
          </w:tcPr>
          <w:p w14:paraId="4D57BE29" w14:textId="77777777" w:rsidR="00400DFD" w:rsidRDefault="00400DFD" w:rsidP="00400DFD">
            <w:r>
              <w:t>Målning av samtliga garagelängor</w:t>
            </w:r>
          </w:p>
        </w:tc>
      </w:tr>
      <w:tr w:rsidR="006014D0" w14:paraId="04CEE16A" w14:textId="77777777" w:rsidTr="00400DFD">
        <w:tc>
          <w:tcPr>
            <w:tcW w:w="988" w:type="dxa"/>
          </w:tcPr>
          <w:p w14:paraId="040D6792" w14:textId="77777777" w:rsidR="006014D0" w:rsidRDefault="006014D0" w:rsidP="00400DFD">
            <w:pPr>
              <w:jc w:val="center"/>
            </w:pPr>
            <w:r>
              <w:t>2014</w:t>
            </w:r>
          </w:p>
        </w:tc>
        <w:tc>
          <w:tcPr>
            <w:tcW w:w="6938" w:type="dxa"/>
          </w:tcPr>
          <w:p w14:paraId="114AFCBF" w14:textId="77777777" w:rsidR="006014D0" w:rsidRDefault="006014D0" w:rsidP="00400DFD">
            <w:r>
              <w:t>Byte av brädfodring samt målning på garagelänga G6</w:t>
            </w:r>
          </w:p>
        </w:tc>
      </w:tr>
      <w:tr w:rsidR="00400DFD" w14:paraId="089DE4D0" w14:textId="77777777" w:rsidTr="00400DFD">
        <w:tc>
          <w:tcPr>
            <w:tcW w:w="988" w:type="dxa"/>
          </w:tcPr>
          <w:p w14:paraId="0FAA5190" w14:textId="77777777" w:rsidR="00400DFD" w:rsidRDefault="00400DFD" w:rsidP="00400DFD">
            <w:pPr>
              <w:jc w:val="center"/>
            </w:pPr>
            <w:r>
              <w:t>2015</w:t>
            </w:r>
          </w:p>
        </w:tc>
        <w:tc>
          <w:tcPr>
            <w:tcW w:w="6938" w:type="dxa"/>
          </w:tcPr>
          <w:p w14:paraId="1407C1AE" w14:textId="77777777" w:rsidR="00400DFD" w:rsidRDefault="006014D0" w:rsidP="00400DFD">
            <w:r>
              <w:t>Byte av brädfodring samt målning på garagelänga G7</w:t>
            </w:r>
          </w:p>
        </w:tc>
      </w:tr>
      <w:tr w:rsidR="00400DFD" w14:paraId="76ACE113" w14:textId="77777777" w:rsidTr="00400DFD">
        <w:tc>
          <w:tcPr>
            <w:tcW w:w="988" w:type="dxa"/>
          </w:tcPr>
          <w:p w14:paraId="2C5FC6AC" w14:textId="77777777" w:rsidR="00400DFD" w:rsidRDefault="00400DFD" w:rsidP="00400DFD">
            <w:pPr>
              <w:jc w:val="center"/>
            </w:pPr>
            <w:r>
              <w:t>2016</w:t>
            </w:r>
          </w:p>
        </w:tc>
        <w:tc>
          <w:tcPr>
            <w:tcW w:w="6938" w:type="dxa"/>
          </w:tcPr>
          <w:p w14:paraId="7155766B" w14:textId="77777777" w:rsidR="00400DFD" w:rsidRDefault="00400DFD" w:rsidP="00400DFD">
            <w:r>
              <w:t xml:space="preserve">Byte </w:t>
            </w:r>
            <w:r w:rsidR="00A96BC1">
              <w:t xml:space="preserve">17 </w:t>
            </w:r>
            <w:r>
              <w:t xml:space="preserve">gummilister under garagedörrar samt </w:t>
            </w:r>
            <w:r w:rsidR="00A96BC1">
              <w:t xml:space="preserve">sex </w:t>
            </w:r>
            <w:r>
              <w:t>lås</w:t>
            </w:r>
            <w:r w:rsidR="00657762">
              <w:t>flärpar</w:t>
            </w:r>
            <w:r>
              <w:t xml:space="preserve"> på garageportar</w:t>
            </w:r>
          </w:p>
        </w:tc>
      </w:tr>
      <w:tr w:rsidR="009F5338" w14:paraId="7B2DD082" w14:textId="77777777" w:rsidTr="00400DFD">
        <w:tc>
          <w:tcPr>
            <w:tcW w:w="988" w:type="dxa"/>
          </w:tcPr>
          <w:p w14:paraId="61439FFE" w14:textId="77777777" w:rsidR="009F5338" w:rsidRDefault="009F5338" w:rsidP="00E43E72">
            <w:pPr>
              <w:jc w:val="center"/>
            </w:pPr>
            <w:r>
              <w:t>2016</w:t>
            </w:r>
          </w:p>
        </w:tc>
        <w:tc>
          <w:tcPr>
            <w:tcW w:w="6938" w:type="dxa"/>
          </w:tcPr>
          <w:p w14:paraId="7A5DCA7B" w14:textId="656206CF" w:rsidR="009F5338" w:rsidRDefault="009F5338" w:rsidP="00E43E72">
            <w:r>
              <w:t>Gaveln där sopkärlen stått skrapad</w:t>
            </w:r>
            <w:r w:rsidR="00B54D63">
              <w:t>es</w:t>
            </w:r>
            <w:r>
              <w:t xml:space="preserve"> och målad</w:t>
            </w:r>
            <w:r w:rsidR="00B54D63">
              <w:t>es</w:t>
            </w:r>
          </w:p>
        </w:tc>
      </w:tr>
      <w:tr w:rsidR="00E43E72" w14:paraId="246ECAAD" w14:textId="77777777" w:rsidTr="00400DFD">
        <w:tc>
          <w:tcPr>
            <w:tcW w:w="988" w:type="dxa"/>
          </w:tcPr>
          <w:p w14:paraId="27A506EF" w14:textId="77777777" w:rsidR="00E43E72" w:rsidRDefault="00E43E72" w:rsidP="00E43E72">
            <w:pPr>
              <w:jc w:val="center"/>
            </w:pPr>
            <w:r>
              <w:t>2017</w:t>
            </w:r>
          </w:p>
        </w:tc>
        <w:tc>
          <w:tcPr>
            <w:tcW w:w="6938" w:type="dxa"/>
          </w:tcPr>
          <w:p w14:paraId="0107D479" w14:textId="77777777" w:rsidR="00E43E72" w:rsidRPr="001265A2" w:rsidRDefault="00E43E72" w:rsidP="00E43E72">
            <w:r>
              <w:t>Rännplåt mot hängränna har monterats på västra garagets sida för att förhindra vatten att rinna mot vägg. (Jera Bygg)</w:t>
            </w:r>
          </w:p>
        </w:tc>
      </w:tr>
      <w:tr w:rsidR="00E43E72" w14:paraId="08B2B6F0" w14:textId="77777777" w:rsidTr="00400DFD">
        <w:tc>
          <w:tcPr>
            <w:tcW w:w="988" w:type="dxa"/>
          </w:tcPr>
          <w:p w14:paraId="49620279" w14:textId="77777777" w:rsidR="00E43E72" w:rsidRDefault="00E43E72" w:rsidP="00E43E72">
            <w:pPr>
              <w:jc w:val="center"/>
            </w:pPr>
            <w:r>
              <w:t>2018</w:t>
            </w:r>
          </w:p>
        </w:tc>
        <w:tc>
          <w:tcPr>
            <w:tcW w:w="6938" w:type="dxa"/>
          </w:tcPr>
          <w:p w14:paraId="5005C711" w14:textId="77777777" w:rsidR="00E43E72" w:rsidRPr="001265A2" w:rsidRDefault="00E43E72" w:rsidP="00E43E72">
            <w:r w:rsidRPr="001265A2">
              <w:t xml:space="preserve">Utgrävning vid två garagelängors kortsidor, </w:t>
            </w:r>
            <w:r w:rsidR="00366047">
              <w:t xml:space="preserve">garage 19 och 95, </w:t>
            </w:r>
            <w:r w:rsidRPr="001265A2">
              <w:t>mer isolering har tillförts. Åtgärden ska förhindra problem med garageportarna</w:t>
            </w:r>
            <w:r>
              <w:t xml:space="preserve">. </w:t>
            </w:r>
            <w:r w:rsidR="00366047">
              <w:t>Reparation av kantstolpe i garage 19.</w:t>
            </w:r>
          </w:p>
        </w:tc>
      </w:tr>
      <w:tr w:rsidR="00E43E72" w14:paraId="36CE90B3" w14:textId="77777777" w:rsidTr="00400DFD">
        <w:tc>
          <w:tcPr>
            <w:tcW w:w="988" w:type="dxa"/>
          </w:tcPr>
          <w:p w14:paraId="4B20CDE8" w14:textId="77777777" w:rsidR="00E43E72" w:rsidRDefault="00E43E72" w:rsidP="00E43E72">
            <w:pPr>
              <w:jc w:val="center"/>
            </w:pPr>
            <w:r>
              <w:t>2018</w:t>
            </w:r>
          </w:p>
        </w:tc>
        <w:tc>
          <w:tcPr>
            <w:tcW w:w="6938" w:type="dxa"/>
          </w:tcPr>
          <w:p w14:paraId="44882A60" w14:textId="77777777" w:rsidR="00E43E72" w:rsidRDefault="00E43E72" w:rsidP="00E43E72">
            <w:r>
              <w:t>Besiktning av bjälklag, stommar och syllar</w:t>
            </w:r>
          </w:p>
        </w:tc>
      </w:tr>
      <w:tr w:rsidR="00B54D63" w:rsidRPr="00270708" w14:paraId="009A4C1D" w14:textId="77777777" w:rsidTr="00400DFD">
        <w:tc>
          <w:tcPr>
            <w:tcW w:w="988" w:type="dxa"/>
          </w:tcPr>
          <w:p w14:paraId="0992DFAC" w14:textId="6944994F" w:rsidR="00B54D63" w:rsidRPr="00270708" w:rsidRDefault="00B54D63" w:rsidP="001113FA">
            <w:pPr>
              <w:jc w:val="center"/>
              <w:rPr>
                <w:bCs/>
              </w:rPr>
            </w:pPr>
            <w:r w:rsidRPr="00270708">
              <w:rPr>
                <w:bCs/>
              </w:rPr>
              <w:t>2019</w:t>
            </w:r>
          </w:p>
        </w:tc>
        <w:tc>
          <w:tcPr>
            <w:tcW w:w="6938" w:type="dxa"/>
          </w:tcPr>
          <w:p w14:paraId="629B7311" w14:textId="5C6354DD" w:rsidR="00B54D63" w:rsidRPr="00270708" w:rsidRDefault="00B54D63" w:rsidP="00270708">
            <w:pPr>
              <w:tabs>
                <w:tab w:val="left" w:pos="2712"/>
              </w:tabs>
              <w:rPr>
                <w:bCs/>
              </w:rPr>
            </w:pPr>
            <w:r w:rsidRPr="00270708">
              <w:rPr>
                <w:bCs/>
              </w:rPr>
              <w:t>Gemensam takskottning</w:t>
            </w:r>
            <w:r w:rsidR="00270708">
              <w:rPr>
                <w:bCs/>
              </w:rPr>
              <w:tab/>
            </w:r>
          </w:p>
        </w:tc>
      </w:tr>
      <w:tr w:rsidR="00ED4E7C" w:rsidRPr="001113FA" w14:paraId="5794DDD6" w14:textId="77777777" w:rsidTr="00400DFD">
        <w:tc>
          <w:tcPr>
            <w:tcW w:w="988" w:type="dxa"/>
          </w:tcPr>
          <w:p w14:paraId="2D91E51E" w14:textId="77777777" w:rsidR="00ED4E7C" w:rsidRPr="001113FA" w:rsidRDefault="00ED4E7C" w:rsidP="001113FA">
            <w:pPr>
              <w:jc w:val="center"/>
              <w:rPr>
                <w:b/>
              </w:rPr>
            </w:pPr>
            <w:r w:rsidRPr="001113FA">
              <w:rPr>
                <w:b/>
              </w:rPr>
              <w:t>År</w:t>
            </w:r>
          </w:p>
        </w:tc>
        <w:tc>
          <w:tcPr>
            <w:tcW w:w="6938" w:type="dxa"/>
          </w:tcPr>
          <w:p w14:paraId="510F6B51" w14:textId="77777777" w:rsidR="00ED4E7C" w:rsidRPr="001113FA" w:rsidRDefault="00ED4E7C" w:rsidP="00ED4E7C">
            <w:pPr>
              <w:rPr>
                <w:b/>
              </w:rPr>
            </w:pPr>
            <w:r w:rsidRPr="001113FA">
              <w:rPr>
                <w:b/>
              </w:rPr>
              <w:t xml:space="preserve">Åtgärder </w:t>
            </w:r>
            <w:r w:rsidR="001113FA">
              <w:rPr>
                <w:b/>
              </w:rPr>
              <w:t>soprum</w:t>
            </w:r>
          </w:p>
        </w:tc>
      </w:tr>
      <w:tr w:rsidR="00E43E72" w14:paraId="59793D2F" w14:textId="77777777" w:rsidTr="00400DFD">
        <w:tc>
          <w:tcPr>
            <w:tcW w:w="988" w:type="dxa"/>
          </w:tcPr>
          <w:p w14:paraId="050F4BAA" w14:textId="77777777" w:rsidR="00E43E72" w:rsidRDefault="00E43E72" w:rsidP="00E43E72">
            <w:pPr>
              <w:jc w:val="center"/>
            </w:pPr>
            <w:r>
              <w:t>2016</w:t>
            </w:r>
          </w:p>
        </w:tc>
        <w:tc>
          <w:tcPr>
            <w:tcW w:w="6938" w:type="dxa"/>
          </w:tcPr>
          <w:p w14:paraId="36D661F8" w14:textId="77777777" w:rsidR="00E43E72" w:rsidRDefault="00E43E72" w:rsidP="00E43E72">
            <w:r>
              <w:t>Två sop</w:t>
            </w:r>
            <w:r w:rsidR="001113FA">
              <w:t>rum</w:t>
            </w:r>
            <w:r>
              <w:t xml:space="preserve"> byggda i anslutning till sadeltaksgaragens kortsida</w:t>
            </w:r>
          </w:p>
        </w:tc>
      </w:tr>
      <w:tr w:rsidR="00E43E72" w14:paraId="645B8E21" w14:textId="77777777" w:rsidTr="00400DFD">
        <w:tc>
          <w:tcPr>
            <w:tcW w:w="988" w:type="dxa"/>
          </w:tcPr>
          <w:p w14:paraId="1B2D28F7" w14:textId="77777777" w:rsidR="00E43E72" w:rsidRDefault="00E43E72" w:rsidP="00E43E72">
            <w:pPr>
              <w:jc w:val="center"/>
            </w:pPr>
            <w:r>
              <w:t>2017</w:t>
            </w:r>
          </w:p>
        </w:tc>
        <w:tc>
          <w:tcPr>
            <w:tcW w:w="6938" w:type="dxa"/>
          </w:tcPr>
          <w:p w14:paraId="2E894CFF" w14:textId="77777777" w:rsidR="00E43E72" w:rsidRDefault="00E43E72" w:rsidP="00E43E72">
            <w:r>
              <w:t>25 m slang till avlopp har grävts ner från hängränna i Östra sopförrådet.</w:t>
            </w:r>
          </w:p>
        </w:tc>
      </w:tr>
      <w:tr w:rsidR="00E43E72" w14:paraId="138A07DE" w14:textId="77777777" w:rsidTr="00400DFD">
        <w:tc>
          <w:tcPr>
            <w:tcW w:w="988" w:type="dxa"/>
          </w:tcPr>
          <w:p w14:paraId="27686A5F" w14:textId="77777777" w:rsidR="00E43E72" w:rsidRDefault="00E43E72" w:rsidP="00E43E72">
            <w:pPr>
              <w:jc w:val="center"/>
            </w:pPr>
            <w:r>
              <w:lastRenderedPageBreak/>
              <w:t>2017</w:t>
            </w:r>
          </w:p>
        </w:tc>
        <w:tc>
          <w:tcPr>
            <w:tcW w:w="6938" w:type="dxa"/>
          </w:tcPr>
          <w:p w14:paraId="6BC584F1" w14:textId="77777777" w:rsidR="00E43E72" w:rsidRDefault="00E43E72" w:rsidP="00E43E72">
            <w:r>
              <w:t>Plåtskydd vid soprumsdörrar och handtag har monterats.</w:t>
            </w:r>
            <w:r w:rsidR="009F5338">
              <w:t xml:space="preserve"> Trösklar tagits bort.</w:t>
            </w:r>
            <w:r w:rsidR="003600CE">
              <w:t xml:space="preserve"> Bräda på insida av dörrarna har monterats för att minska risken för skador på lås.</w:t>
            </w:r>
          </w:p>
        </w:tc>
      </w:tr>
      <w:tr w:rsidR="003600CE" w14:paraId="7EBE6B7E" w14:textId="77777777" w:rsidTr="00400DFD">
        <w:tc>
          <w:tcPr>
            <w:tcW w:w="988" w:type="dxa"/>
          </w:tcPr>
          <w:p w14:paraId="315C7BEF" w14:textId="77777777" w:rsidR="003600CE" w:rsidRDefault="003600CE" w:rsidP="00E43E72">
            <w:pPr>
              <w:jc w:val="center"/>
            </w:pPr>
            <w:r>
              <w:t>2017</w:t>
            </w:r>
          </w:p>
        </w:tc>
        <w:tc>
          <w:tcPr>
            <w:tcW w:w="6938" w:type="dxa"/>
          </w:tcPr>
          <w:p w14:paraId="440B40B6" w14:textId="77777777" w:rsidR="003600CE" w:rsidRDefault="003600CE" w:rsidP="00E43E72">
            <w:r>
              <w:t>Felmonterat stuprör på Östra soprummet är åtgärdat (Jera Bygg)</w:t>
            </w:r>
          </w:p>
        </w:tc>
      </w:tr>
      <w:tr w:rsidR="00E43E72" w14:paraId="5B260EF5" w14:textId="77777777" w:rsidTr="00400DFD">
        <w:tc>
          <w:tcPr>
            <w:tcW w:w="988" w:type="dxa"/>
          </w:tcPr>
          <w:p w14:paraId="203DC78C" w14:textId="77777777" w:rsidR="00E43E72" w:rsidRDefault="00E43E72" w:rsidP="00E43E72">
            <w:pPr>
              <w:jc w:val="center"/>
            </w:pPr>
            <w:r>
              <w:t>2018</w:t>
            </w:r>
          </w:p>
        </w:tc>
        <w:tc>
          <w:tcPr>
            <w:tcW w:w="6938" w:type="dxa"/>
          </w:tcPr>
          <w:p w14:paraId="7D1CF669" w14:textId="77777777" w:rsidR="00E43E72" w:rsidRDefault="00E43E72" w:rsidP="00E43E72">
            <w:r>
              <w:t xml:space="preserve">Värmekabel </w:t>
            </w:r>
            <w:r w:rsidR="003600CE">
              <w:t xml:space="preserve">för avrinning från soprummen till dagvattenbrunn har monterats </w:t>
            </w:r>
            <w:r>
              <w:t>i stuprör vid Östra och Västra soprummen</w:t>
            </w:r>
            <w:r w:rsidR="003600CE">
              <w:t>.</w:t>
            </w:r>
          </w:p>
        </w:tc>
      </w:tr>
      <w:tr w:rsidR="00E43E72" w14:paraId="3ED31269" w14:textId="77777777" w:rsidTr="00400DFD">
        <w:tc>
          <w:tcPr>
            <w:tcW w:w="988" w:type="dxa"/>
          </w:tcPr>
          <w:p w14:paraId="5E18ADBC" w14:textId="77777777" w:rsidR="00E43E72" w:rsidRDefault="00E43E72" w:rsidP="00E43E72">
            <w:pPr>
              <w:jc w:val="center"/>
            </w:pPr>
            <w:r>
              <w:t>2018</w:t>
            </w:r>
          </w:p>
        </w:tc>
        <w:tc>
          <w:tcPr>
            <w:tcW w:w="6938" w:type="dxa"/>
          </w:tcPr>
          <w:p w14:paraId="73CDF23D" w14:textId="77777777" w:rsidR="00E43E72" w:rsidRDefault="00E43E72" w:rsidP="00E43E72">
            <w:r>
              <w:t>Stödben har monterats på soprumsdörrarna</w:t>
            </w:r>
          </w:p>
        </w:tc>
      </w:tr>
      <w:tr w:rsidR="00B44B4E" w14:paraId="468B8042" w14:textId="77777777" w:rsidTr="00400DFD">
        <w:tc>
          <w:tcPr>
            <w:tcW w:w="988" w:type="dxa"/>
          </w:tcPr>
          <w:p w14:paraId="4276108C" w14:textId="2754F520" w:rsidR="00B44B4E" w:rsidRDefault="00B54D63" w:rsidP="00E43E72">
            <w:pPr>
              <w:jc w:val="center"/>
            </w:pPr>
            <w:r>
              <w:t>2019</w:t>
            </w:r>
          </w:p>
        </w:tc>
        <w:tc>
          <w:tcPr>
            <w:tcW w:w="6938" w:type="dxa"/>
          </w:tcPr>
          <w:p w14:paraId="4665B2DC" w14:textId="3FA4829B" w:rsidR="00B44B4E" w:rsidRDefault="00B54D63" w:rsidP="007C05B8">
            <w:pPr>
              <w:tabs>
                <w:tab w:val="left" w:pos="4104"/>
              </w:tabs>
            </w:pPr>
            <w:r>
              <w:t>Låsbyte Västra soprummet, dörren lagad</w:t>
            </w:r>
            <w:r w:rsidR="007C05B8">
              <w:tab/>
            </w:r>
          </w:p>
        </w:tc>
      </w:tr>
      <w:tr w:rsidR="00B54D63" w14:paraId="28E316FC" w14:textId="77777777" w:rsidTr="00400DFD">
        <w:tc>
          <w:tcPr>
            <w:tcW w:w="988" w:type="dxa"/>
          </w:tcPr>
          <w:p w14:paraId="2C334471" w14:textId="207C1EDC" w:rsidR="00B54D63" w:rsidRDefault="005903E7" w:rsidP="00E43E72">
            <w:pPr>
              <w:jc w:val="center"/>
            </w:pPr>
            <w:r>
              <w:t>2020</w:t>
            </w:r>
          </w:p>
        </w:tc>
        <w:tc>
          <w:tcPr>
            <w:tcW w:w="6938" w:type="dxa"/>
          </w:tcPr>
          <w:p w14:paraId="45D5747F" w14:textId="02E3DB96" w:rsidR="00B54D63" w:rsidRDefault="005903E7" w:rsidP="00E43E72">
            <w:r>
              <w:t>Byte av cylindervred i Västra soprummet</w:t>
            </w:r>
          </w:p>
        </w:tc>
      </w:tr>
    </w:tbl>
    <w:p w14:paraId="70C431C0" w14:textId="77777777" w:rsidR="0084665C" w:rsidRDefault="0084665C" w:rsidP="00AB3D14">
      <w:pPr>
        <w:pStyle w:val="Rubrik2"/>
        <w:rPr>
          <w:b/>
          <w:color w:val="auto"/>
        </w:rPr>
      </w:pPr>
    </w:p>
    <w:p w14:paraId="31B5816C" w14:textId="77777777" w:rsidR="00AB3D14" w:rsidRDefault="00AB3D14" w:rsidP="00AB3D14">
      <w:pPr>
        <w:pStyle w:val="Rubrik2"/>
        <w:rPr>
          <w:b/>
          <w:color w:val="auto"/>
        </w:rPr>
      </w:pPr>
      <w:r w:rsidRPr="00AB3D14">
        <w:rPr>
          <w:b/>
          <w:color w:val="auto"/>
        </w:rPr>
        <w:t>Besiktning</w:t>
      </w:r>
      <w:r w:rsidR="0084665C">
        <w:rPr>
          <w:b/>
          <w:color w:val="auto"/>
        </w:rPr>
        <w:t xml:space="preserve"> garage</w:t>
      </w:r>
    </w:p>
    <w:p w14:paraId="1B32CAA7" w14:textId="77777777" w:rsidR="0056421C" w:rsidRDefault="00AB3D14" w:rsidP="00AB3D14">
      <w:r>
        <w:t xml:space="preserve">Besiktning av bjälklag, stommar och syllar har utförts av Jera Bygg (2018). </w:t>
      </w:r>
    </w:p>
    <w:p w14:paraId="069527E9" w14:textId="77777777" w:rsidR="0056421C" w:rsidRDefault="00AB3D14" w:rsidP="0056421C">
      <w:pPr>
        <w:pStyle w:val="Liststycke"/>
        <w:numPr>
          <w:ilvl w:val="0"/>
          <w:numId w:val="10"/>
        </w:numPr>
      </w:pPr>
      <w:r>
        <w:t xml:space="preserve">Syllarna bör impregneras för längre hållbarhet. </w:t>
      </w:r>
    </w:p>
    <w:p w14:paraId="2328D4D0" w14:textId="77777777" w:rsidR="0056421C" w:rsidRDefault="0056421C" w:rsidP="0056421C">
      <w:pPr>
        <w:pStyle w:val="Liststycke"/>
        <w:numPr>
          <w:ilvl w:val="0"/>
          <w:numId w:val="10"/>
        </w:numPr>
      </w:pPr>
      <w:r>
        <w:t>Takbjälkar bör förstärkas i skarvarna.</w:t>
      </w:r>
    </w:p>
    <w:p w14:paraId="7078E7C2" w14:textId="77777777" w:rsidR="00AB3D14" w:rsidRPr="00AB3D14" w:rsidRDefault="00AB3D14" w:rsidP="0056421C">
      <w:pPr>
        <w:pStyle w:val="Liststycke"/>
        <w:numPr>
          <w:ilvl w:val="0"/>
          <w:numId w:val="10"/>
        </w:numPr>
      </w:pPr>
      <w:r>
        <w:t>I övrigt utan anmärkning.</w:t>
      </w:r>
    </w:p>
    <w:p w14:paraId="695FE028" w14:textId="77777777" w:rsidR="00400DFD" w:rsidRDefault="00400DFD" w:rsidP="00400DFD"/>
    <w:p w14:paraId="0ED2B2C8" w14:textId="77777777" w:rsidR="00FC611B" w:rsidRDefault="00FC611B" w:rsidP="00400DFD">
      <w:pPr>
        <w:pStyle w:val="Rubrik1"/>
        <w:rPr>
          <w:b/>
          <w:color w:val="auto"/>
        </w:rPr>
      </w:pPr>
    </w:p>
    <w:p w14:paraId="1E2740EA" w14:textId="638F62EB" w:rsidR="00400DFD" w:rsidRDefault="00400DFD" w:rsidP="00400DFD">
      <w:pPr>
        <w:pStyle w:val="Rubrik1"/>
        <w:rPr>
          <w:b/>
          <w:color w:val="auto"/>
        </w:rPr>
      </w:pPr>
      <w:r w:rsidRPr="00400DFD">
        <w:rPr>
          <w:b/>
          <w:color w:val="auto"/>
        </w:rPr>
        <w:t>Underhålls- och förnyelsebehov</w:t>
      </w:r>
    </w:p>
    <w:tbl>
      <w:tblPr>
        <w:tblStyle w:val="Tabellrutnt"/>
        <w:tblW w:w="0" w:type="auto"/>
        <w:tblLook w:val="04A0" w:firstRow="1" w:lastRow="0" w:firstColumn="1" w:lastColumn="0" w:noHBand="0" w:noVBand="1"/>
      </w:tblPr>
      <w:tblGrid>
        <w:gridCol w:w="3684"/>
        <w:gridCol w:w="1263"/>
        <w:gridCol w:w="1435"/>
        <w:gridCol w:w="1544"/>
      </w:tblGrid>
      <w:tr w:rsidR="008706FC" w:rsidRPr="004F109C" w14:paraId="4232741B" w14:textId="77777777" w:rsidTr="00FB3213">
        <w:tc>
          <w:tcPr>
            <w:tcW w:w="3684" w:type="dxa"/>
          </w:tcPr>
          <w:p w14:paraId="62F21770" w14:textId="77777777" w:rsidR="003F4BAA" w:rsidRPr="004F109C" w:rsidRDefault="003F4BAA" w:rsidP="003F4BAA">
            <w:pPr>
              <w:rPr>
                <w:b/>
              </w:rPr>
            </w:pPr>
            <w:bookmarkStart w:id="3" w:name="_Hlk37579535"/>
            <w:r w:rsidRPr="004F109C">
              <w:rPr>
                <w:b/>
              </w:rPr>
              <w:t>Åtgärd</w:t>
            </w:r>
          </w:p>
        </w:tc>
        <w:tc>
          <w:tcPr>
            <w:tcW w:w="1263" w:type="dxa"/>
          </w:tcPr>
          <w:p w14:paraId="7C7A19FF" w14:textId="77777777" w:rsidR="003F4BAA" w:rsidRPr="004F109C" w:rsidRDefault="003F4BAA" w:rsidP="0057694F">
            <w:pPr>
              <w:jc w:val="center"/>
              <w:rPr>
                <w:b/>
              </w:rPr>
            </w:pPr>
            <w:r w:rsidRPr="004F109C">
              <w:rPr>
                <w:b/>
              </w:rPr>
              <w:t>Utförs år</w:t>
            </w:r>
          </w:p>
        </w:tc>
        <w:tc>
          <w:tcPr>
            <w:tcW w:w="1435" w:type="dxa"/>
          </w:tcPr>
          <w:p w14:paraId="73444491" w14:textId="77777777" w:rsidR="003F4BAA" w:rsidRPr="004F109C" w:rsidRDefault="003F4BAA" w:rsidP="003F4BAA">
            <w:pPr>
              <w:rPr>
                <w:b/>
              </w:rPr>
            </w:pPr>
            <w:r w:rsidRPr="004F109C">
              <w:rPr>
                <w:b/>
              </w:rPr>
              <w:t>Beräknad kostnad</w:t>
            </w:r>
          </w:p>
        </w:tc>
        <w:tc>
          <w:tcPr>
            <w:tcW w:w="1544" w:type="dxa"/>
          </w:tcPr>
          <w:p w14:paraId="1D077579" w14:textId="77777777" w:rsidR="003F4BAA" w:rsidRPr="004F109C" w:rsidRDefault="003F4BAA" w:rsidP="003F4BAA">
            <w:pPr>
              <w:rPr>
                <w:b/>
              </w:rPr>
            </w:pPr>
            <w:r w:rsidRPr="004F109C">
              <w:rPr>
                <w:b/>
              </w:rPr>
              <w:t>Utförs av</w:t>
            </w:r>
          </w:p>
        </w:tc>
      </w:tr>
      <w:tr w:rsidR="00B92337" w14:paraId="0A10FCB9" w14:textId="77777777" w:rsidTr="00FB3213">
        <w:tc>
          <w:tcPr>
            <w:tcW w:w="3684" w:type="dxa"/>
          </w:tcPr>
          <w:p w14:paraId="249CFEC9" w14:textId="77777777" w:rsidR="00B92337" w:rsidRPr="00B92337" w:rsidRDefault="00B92337" w:rsidP="003F4BAA">
            <w:pPr>
              <w:rPr>
                <w:b/>
              </w:rPr>
            </w:pPr>
            <w:r w:rsidRPr="00B92337">
              <w:rPr>
                <w:b/>
              </w:rPr>
              <w:t>GARAGE</w:t>
            </w:r>
          </w:p>
        </w:tc>
        <w:tc>
          <w:tcPr>
            <w:tcW w:w="1263" w:type="dxa"/>
          </w:tcPr>
          <w:p w14:paraId="35E729BB" w14:textId="77777777" w:rsidR="00B92337" w:rsidRDefault="00B92337" w:rsidP="0057694F">
            <w:pPr>
              <w:jc w:val="center"/>
            </w:pPr>
          </w:p>
        </w:tc>
        <w:tc>
          <w:tcPr>
            <w:tcW w:w="1435" w:type="dxa"/>
          </w:tcPr>
          <w:p w14:paraId="0038B411" w14:textId="77777777" w:rsidR="00B92337" w:rsidRDefault="00B92337" w:rsidP="003F4BAA"/>
        </w:tc>
        <w:tc>
          <w:tcPr>
            <w:tcW w:w="1544" w:type="dxa"/>
          </w:tcPr>
          <w:p w14:paraId="1A60AE72" w14:textId="77777777" w:rsidR="00B92337" w:rsidRDefault="00B92337" w:rsidP="003F4BAA"/>
        </w:tc>
      </w:tr>
      <w:tr w:rsidR="0023062A" w14:paraId="39AF29A8" w14:textId="77777777" w:rsidTr="00FB3213">
        <w:tc>
          <w:tcPr>
            <w:tcW w:w="3684" w:type="dxa"/>
          </w:tcPr>
          <w:p w14:paraId="775351D6" w14:textId="1CDC3E84" w:rsidR="0057694F" w:rsidRDefault="0057694F" w:rsidP="003F4BAA">
            <w:r>
              <w:t>Målning mellan garagedörrarna</w:t>
            </w:r>
            <w:r w:rsidR="00A5765B">
              <w:t xml:space="preserve"> – alla längor, alternativt i etapper. Arbetet omfattar:</w:t>
            </w:r>
            <w:r w:rsidR="00A5765B">
              <w:br/>
              <w:t>- Lagning av träpanelen</w:t>
            </w:r>
            <w:r w:rsidR="00A5765B">
              <w:br/>
              <w:t>- Målning träpanel</w:t>
            </w:r>
            <w:r w:rsidR="00A5765B">
              <w:br/>
              <w:t>- Målning vita karmar och plåt ovanför dörrarna. (Ev endast tvättning)</w:t>
            </w:r>
            <w:r w:rsidR="00A5765B">
              <w:br/>
            </w:r>
            <w:r w:rsidR="00A5765B" w:rsidRPr="00A5765B">
              <w:rPr>
                <w:i/>
                <w:iCs/>
              </w:rPr>
              <w:t>Denna gång</w:t>
            </w:r>
            <w:r w:rsidR="00A5765B">
              <w:t xml:space="preserve"> ska arbetet genomföras grundligt och noggrant – rätt underarbete, </w:t>
            </w:r>
            <w:r w:rsidR="004C0B0B">
              <w:t>maskering mellan målningarna, samt flera strykningar om nödvändigt.</w:t>
            </w:r>
            <w:r w:rsidR="00A33BF2">
              <w:t xml:space="preserve"> Snyggt och prydligt.</w:t>
            </w:r>
          </w:p>
        </w:tc>
        <w:tc>
          <w:tcPr>
            <w:tcW w:w="1263" w:type="dxa"/>
          </w:tcPr>
          <w:p w14:paraId="527764DE" w14:textId="428BDD25" w:rsidR="0057694F" w:rsidRDefault="0057694F" w:rsidP="0057694F">
            <w:pPr>
              <w:jc w:val="center"/>
            </w:pPr>
            <w:r>
              <w:t>20</w:t>
            </w:r>
            <w:r w:rsidR="001E5419">
              <w:t>2</w:t>
            </w:r>
            <w:r w:rsidR="00A5765B">
              <w:t>1</w:t>
            </w:r>
          </w:p>
        </w:tc>
        <w:tc>
          <w:tcPr>
            <w:tcW w:w="1435" w:type="dxa"/>
          </w:tcPr>
          <w:p w14:paraId="496588AA" w14:textId="77777777" w:rsidR="0057694F" w:rsidRDefault="0057694F" w:rsidP="003F4BAA"/>
        </w:tc>
        <w:tc>
          <w:tcPr>
            <w:tcW w:w="1544" w:type="dxa"/>
          </w:tcPr>
          <w:p w14:paraId="5738D0CD" w14:textId="77777777" w:rsidR="0057694F" w:rsidRDefault="003F5F68" w:rsidP="003F4BAA">
            <w:r>
              <w:t>Styrelsen/</w:t>
            </w:r>
            <w:r>
              <w:br/>
            </w:r>
            <w:r w:rsidR="004F109C">
              <w:t>Medlemmarna</w:t>
            </w:r>
          </w:p>
        </w:tc>
      </w:tr>
      <w:tr w:rsidR="001E5419" w14:paraId="2562E22C" w14:textId="77777777" w:rsidTr="00FB3213">
        <w:tc>
          <w:tcPr>
            <w:tcW w:w="3684" w:type="dxa"/>
          </w:tcPr>
          <w:p w14:paraId="78762D7D" w14:textId="48571104" w:rsidR="001E5419" w:rsidRDefault="004C0B0B" w:rsidP="008706FC">
            <w:r>
              <w:t>Eventuellt f</w:t>
            </w:r>
            <w:r w:rsidR="001E5419">
              <w:t>ortsatt målning mellan garagedörrarna på övriga längor</w:t>
            </w:r>
          </w:p>
        </w:tc>
        <w:tc>
          <w:tcPr>
            <w:tcW w:w="1263" w:type="dxa"/>
          </w:tcPr>
          <w:p w14:paraId="68BC1762" w14:textId="58B74919" w:rsidR="001E5419" w:rsidRDefault="001E5419" w:rsidP="0057694F">
            <w:pPr>
              <w:jc w:val="center"/>
            </w:pPr>
            <w:r>
              <w:t>202</w:t>
            </w:r>
            <w:r w:rsidR="00A5765B">
              <w:t>2</w:t>
            </w:r>
            <w:r>
              <w:t>-2025</w:t>
            </w:r>
          </w:p>
        </w:tc>
        <w:tc>
          <w:tcPr>
            <w:tcW w:w="1435" w:type="dxa"/>
          </w:tcPr>
          <w:p w14:paraId="12D9F7ED" w14:textId="77777777" w:rsidR="001E5419" w:rsidRDefault="001E5419" w:rsidP="003F4BAA"/>
        </w:tc>
        <w:tc>
          <w:tcPr>
            <w:tcW w:w="1544" w:type="dxa"/>
          </w:tcPr>
          <w:p w14:paraId="4F08F319" w14:textId="77777777" w:rsidR="001E5419" w:rsidRDefault="001E5419" w:rsidP="003F4BAA"/>
        </w:tc>
      </w:tr>
      <w:tr w:rsidR="008308B9" w14:paraId="3B3715E6" w14:textId="77777777" w:rsidTr="00FB3213">
        <w:tc>
          <w:tcPr>
            <w:tcW w:w="3684" w:type="dxa"/>
          </w:tcPr>
          <w:p w14:paraId="0FDDDC10" w14:textId="77777777" w:rsidR="008308B9" w:rsidRDefault="008308B9" w:rsidP="008706FC">
            <w:r>
              <w:t>Skruva fast plåten ovanför garagedörrarna</w:t>
            </w:r>
          </w:p>
        </w:tc>
        <w:tc>
          <w:tcPr>
            <w:tcW w:w="1263" w:type="dxa"/>
          </w:tcPr>
          <w:p w14:paraId="4D5016F9" w14:textId="7C340572" w:rsidR="008308B9" w:rsidRDefault="008308B9" w:rsidP="0057694F">
            <w:pPr>
              <w:jc w:val="center"/>
            </w:pPr>
            <w:r>
              <w:t>20</w:t>
            </w:r>
            <w:r w:rsidR="00A5765B">
              <w:t>21</w:t>
            </w:r>
          </w:p>
        </w:tc>
        <w:tc>
          <w:tcPr>
            <w:tcW w:w="1435" w:type="dxa"/>
          </w:tcPr>
          <w:p w14:paraId="148E1B09" w14:textId="77777777" w:rsidR="008308B9" w:rsidRDefault="008308B9" w:rsidP="003F4BAA"/>
        </w:tc>
        <w:tc>
          <w:tcPr>
            <w:tcW w:w="1544" w:type="dxa"/>
          </w:tcPr>
          <w:p w14:paraId="2AAFF42C" w14:textId="77777777" w:rsidR="008308B9" w:rsidRDefault="008308B9" w:rsidP="003F4BAA"/>
        </w:tc>
      </w:tr>
      <w:tr w:rsidR="0023062A" w14:paraId="0C6BA1A2" w14:textId="77777777" w:rsidTr="00FB3213">
        <w:tc>
          <w:tcPr>
            <w:tcW w:w="3684" w:type="dxa"/>
          </w:tcPr>
          <w:p w14:paraId="4F46052A" w14:textId="77777777" w:rsidR="0023062A" w:rsidRDefault="0023062A" w:rsidP="003F5F68">
            <w:r>
              <w:t>Impregnering av syllar</w:t>
            </w:r>
            <w:r>
              <w:br/>
              <w:t>- Planering, information, genomförande</w:t>
            </w:r>
          </w:p>
        </w:tc>
        <w:tc>
          <w:tcPr>
            <w:tcW w:w="1263" w:type="dxa"/>
          </w:tcPr>
          <w:p w14:paraId="4C40F5DF" w14:textId="6395CC7A" w:rsidR="0023062A" w:rsidRDefault="00A5765B" w:rsidP="0057694F">
            <w:pPr>
              <w:jc w:val="center"/>
            </w:pPr>
            <w:r>
              <w:t>2021</w:t>
            </w:r>
          </w:p>
        </w:tc>
        <w:tc>
          <w:tcPr>
            <w:tcW w:w="1435" w:type="dxa"/>
          </w:tcPr>
          <w:p w14:paraId="73254F24" w14:textId="77777777" w:rsidR="0023062A" w:rsidRDefault="0023062A" w:rsidP="003F4BAA"/>
        </w:tc>
        <w:tc>
          <w:tcPr>
            <w:tcW w:w="1544" w:type="dxa"/>
          </w:tcPr>
          <w:p w14:paraId="7959FDD4" w14:textId="77777777" w:rsidR="0023062A" w:rsidRDefault="0023062A" w:rsidP="003F4BAA">
            <w:r>
              <w:t>Styrelsen/</w:t>
            </w:r>
            <w:r>
              <w:br/>
              <w:t>medlemmarna</w:t>
            </w:r>
          </w:p>
        </w:tc>
      </w:tr>
      <w:tr w:rsidR="00A5765B" w14:paraId="042CC5C8" w14:textId="77777777" w:rsidTr="00A5765B">
        <w:tc>
          <w:tcPr>
            <w:tcW w:w="3684" w:type="dxa"/>
          </w:tcPr>
          <w:p w14:paraId="7B3137D8" w14:textId="77777777" w:rsidR="00A5765B" w:rsidRDefault="00A5765B" w:rsidP="00A5765B">
            <w:r>
              <w:t>Syllar, stommar, bjälklag besiktas</w:t>
            </w:r>
          </w:p>
        </w:tc>
        <w:tc>
          <w:tcPr>
            <w:tcW w:w="1263" w:type="dxa"/>
          </w:tcPr>
          <w:p w14:paraId="2A3841FF" w14:textId="77777777" w:rsidR="00A5765B" w:rsidRDefault="00A5765B" w:rsidP="00A5765B">
            <w:pPr>
              <w:jc w:val="center"/>
            </w:pPr>
            <w:r>
              <w:t>2023</w:t>
            </w:r>
          </w:p>
        </w:tc>
        <w:tc>
          <w:tcPr>
            <w:tcW w:w="1435" w:type="dxa"/>
          </w:tcPr>
          <w:p w14:paraId="4B489619" w14:textId="77777777" w:rsidR="00A5765B" w:rsidRDefault="00A5765B" w:rsidP="00A5765B"/>
        </w:tc>
        <w:tc>
          <w:tcPr>
            <w:tcW w:w="1544" w:type="dxa"/>
          </w:tcPr>
          <w:p w14:paraId="3AB31B58" w14:textId="77777777" w:rsidR="00A5765B" w:rsidRDefault="00A5765B" w:rsidP="00A5765B"/>
        </w:tc>
      </w:tr>
      <w:tr w:rsidR="00A5765B" w14:paraId="40544E68" w14:textId="77777777" w:rsidTr="00A5765B">
        <w:tc>
          <w:tcPr>
            <w:tcW w:w="3684" w:type="dxa"/>
          </w:tcPr>
          <w:p w14:paraId="44AC2FB8" w14:textId="77777777" w:rsidR="00A5765B" w:rsidRDefault="00A5765B" w:rsidP="00A5765B">
            <w:r>
              <w:t>Översyn av dörrar, panel</w:t>
            </w:r>
          </w:p>
        </w:tc>
        <w:tc>
          <w:tcPr>
            <w:tcW w:w="1263" w:type="dxa"/>
          </w:tcPr>
          <w:p w14:paraId="1CAF8A2D" w14:textId="77777777" w:rsidR="00A5765B" w:rsidRDefault="00A5765B" w:rsidP="00A5765B">
            <w:pPr>
              <w:jc w:val="center"/>
            </w:pPr>
            <w:r>
              <w:t>2023</w:t>
            </w:r>
          </w:p>
        </w:tc>
        <w:tc>
          <w:tcPr>
            <w:tcW w:w="1435" w:type="dxa"/>
          </w:tcPr>
          <w:p w14:paraId="15549C25" w14:textId="77777777" w:rsidR="00A5765B" w:rsidRDefault="00A5765B" w:rsidP="00A5765B"/>
        </w:tc>
        <w:tc>
          <w:tcPr>
            <w:tcW w:w="1544" w:type="dxa"/>
          </w:tcPr>
          <w:p w14:paraId="69F6E8F7" w14:textId="77777777" w:rsidR="00A5765B" w:rsidRDefault="00A5765B" w:rsidP="00A5765B"/>
        </w:tc>
      </w:tr>
      <w:tr w:rsidR="003F5F68" w14:paraId="16924DF0" w14:textId="77777777" w:rsidTr="00FB3213">
        <w:tc>
          <w:tcPr>
            <w:tcW w:w="3684" w:type="dxa"/>
          </w:tcPr>
          <w:p w14:paraId="182481D2" w14:textId="77777777" w:rsidR="003F5F68" w:rsidRDefault="003F5F68" w:rsidP="003F5F68">
            <w:r>
              <w:t>Gemensam takskottning organiseras</w:t>
            </w:r>
            <w:r w:rsidR="0023062A">
              <w:br/>
              <w:t>- Planering, information, genomförande</w:t>
            </w:r>
          </w:p>
        </w:tc>
        <w:tc>
          <w:tcPr>
            <w:tcW w:w="1263" w:type="dxa"/>
          </w:tcPr>
          <w:p w14:paraId="4B951115" w14:textId="77777777" w:rsidR="003F5F68" w:rsidRDefault="0058703C" w:rsidP="0057694F">
            <w:pPr>
              <w:jc w:val="center"/>
            </w:pPr>
            <w:r>
              <w:t>V</w:t>
            </w:r>
            <w:r w:rsidR="003F5F68">
              <w:t>id behov</w:t>
            </w:r>
          </w:p>
        </w:tc>
        <w:tc>
          <w:tcPr>
            <w:tcW w:w="1435" w:type="dxa"/>
          </w:tcPr>
          <w:p w14:paraId="30BD2A85" w14:textId="77777777" w:rsidR="003F5F68" w:rsidRDefault="003F5F68" w:rsidP="003F4BAA"/>
        </w:tc>
        <w:tc>
          <w:tcPr>
            <w:tcW w:w="1544" w:type="dxa"/>
          </w:tcPr>
          <w:p w14:paraId="64150CA0" w14:textId="77777777" w:rsidR="003F5F68" w:rsidRDefault="003F5F68" w:rsidP="003F4BAA">
            <w:r>
              <w:t>Styrelsen/</w:t>
            </w:r>
            <w:r>
              <w:br/>
              <w:t>Medlemmarna</w:t>
            </w:r>
          </w:p>
        </w:tc>
      </w:tr>
      <w:tr w:rsidR="0041790A" w14:paraId="327B6ADF" w14:textId="77777777" w:rsidTr="00FB3213">
        <w:tc>
          <w:tcPr>
            <w:tcW w:w="3684" w:type="dxa"/>
          </w:tcPr>
          <w:p w14:paraId="725B13C5" w14:textId="77777777" w:rsidR="0041790A" w:rsidRPr="002D7B56" w:rsidRDefault="0041790A" w:rsidP="003F5F68">
            <w:pPr>
              <w:rPr>
                <w:bCs/>
              </w:rPr>
            </w:pPr>
          </w:p>
        </w:tc>
        <w:tc>
          <w:tcPr>
            <w:tcW w:w="1263" w:type="dxa"/>
          </w:tcPr>
          <w:p w14:paraId="2B126008" w14:textId="77777777" w:rsidR="0041790A" w:rsidRDefault="0041790A" w:rsidP="0057694F">
            <w:pPr>
              <w:jc w:val="center"/>
            </w:pPr>
          </w:p>
        </w:tc>
        <w:tc>
          <w:tcPr>
            <w:tcW w:w="1435" w:type="dxa"/>
          </w:tcPr>
          <w:p w14:paraId="7AFAE94C" w14:textId="77777777" w:rsidR="0041790A" w:rsidRDefault="0041790A" w:rsidP="003F4BAA"/>
        </w:tc>
        <w:tc>
          <w:tcPr>
            <w:tcW w:w="1544" w:type="dxa"/>
          </w:tcPr>
          <w:p w14:paraId="06D4F303" w14:textId="77777777" w:rsidR="0041790A" w:rsidRDefault="0041790A" w:rsidP="003F4BAA"/>
        </w:tc>
      </w:tr>
      <w:tr w:rsidR="00B92337" w14:paraId="0E964B41" w14:textId="77777777" w:rsidTr="00FB3213">
        <w:tc>
          <w:tcPr>
            <w:tcW w:w="3684" w:type="dxa"/>
          </w:tcPr>
          <w:p w14:paraId="05C4B4AD" w14:textId="77777777" w:rsidR="00B92337" w:rsidRPr="00B92337" w:rsidRDefault="00B92337" w:rsidP="003F5F68">
            <w:pPr>
              <w:rPr>
                <w:b/>
              </w:rPr>
            </w:pPr>
            <w:r w:rsidRPr="00B92337">
              <w:rPr>
                <w:b/>
              </w:rPr>
              <w:t>SOPRUM</w:t>
            </w:r>
          </w:p>
        </w:tc>
        <w:tc>
          <w:tcPr>
            <w:tcW w:w="1263" w:type="dxa"/>
          </w:tcPr>
          <w:p w14:paraId="66540512" w14:textId="77777777" w:rsidR="00B92337" w:rsidRDefault="00B92337" w:rsidP="0057694F">
            <w:pPr>
              <w:jc w:val="center"/>
            </w:pPr>
          </w:p>
        </w:tc>
        <w:tc>
          <w:tcPr>
            <w:tcW w:w="1435" w:type="dxa"/>
          </w:tcPr>
          <w:p w14:paraId="40537488" w14:textId="77777777" w:rsidR="00B92337" w:rsidRDefault="00B92337" w:rsidP="003F4BAA"/>
        </w:tc>
        <w:tc>
          <w:tcPr>
            <w:tcW w:w="1544" w:type="dxa"/>
          </w:tcPr>
          <w:p w14:paraId="5CAA5BF2" w14:textId="77777777" w:rsidR="00B92337" w:rsidRDefault="00B92337" w:rsidP="003F4BAA"/>
        </w:tc>
      </w:tr>
      <w:tr w:rsidR="00FD0A6A" w14:paraId="696E327A" w14:textId="77777777" w:rsidTr="00FB3213">
        <w:tc>
          <w:tcPr>
            <w:tcW w:w="3684" w:type="dxa"/>
          </w:tcPr>
          <w:p w14:paraId="1F231D92" w14:textId="7A267A1A" w:rsidR="00FD0A6A" w:rsidRDefault="00FD0A6A" w:rsidP="00B92337">
            <w:r>
              <w:t>Västra sop</w:t>
            </w:r>
            <w:r w:rsidR="00B81268">
              <w:t>rummet</w:t>
            </w:r>
            <w:r>
              <w:t>, hängränna sätts upp på östra sidan.</w:t>
            </w:r>
          </w:p>
        </w:tc>
        <w:tc>
          <w:tcPr>
            <w:tcW w:w="1263" w:type="dxa"/>
          </w:tcPr>
          <w:p w14:paraId="21323079" w14:textId="1B6F6531" w:rsidR="00FD0A6A" w:rsidRDefault="00FD0A6A" w:rsidP="0057694F">
            <w:pPr>
              <w:jc w:val="center"/>
            </w:pPr>
            <w:r>
              <w:t>2021</w:t>
            </w:r>
          </w:p>
        </w:tc>
        <w:tc>
          <w:tcPr>
            <w:tcW w:w="1435" w:type="dxa"/>
          </w:tcPr>
          <w:p w14:paraId="1D7A61E8" w14:textId="77777777" w:rsidR="00FD0A6A" w:rsidRDefault="00FD0A6A" w:rsidP="003F4BAA"/>
        </w:tc>
        <w:tc>
          <w:tcPr>
            <w:tcW w:w="1544" w:type="dxa"/>
          </w:tcPr>
          <w:p w14:paraId="7B0AD3D9" w14:textId="77777777" w:rsidR="00FD0A6A" w:rsidRDefault="00FD0A6A" w:rsidP="003F4BAA"/>
        </w:tc>
      </w:tr>
      <w:tr w:rsidR="00B81268" w14:paraId="189384EA" w14:textId="77777777" w:rsidTr="00FB3213">
        <w:tc>
          <w:tcPr>
            <w:tcW w:w="3684" w:type="dxa"/>
          </w:tcPr>
          <w:p w14:paraId="44706A5B" w14:textId="4D286E4E" w:rsidR="00B81268" w:rsidRDefault="00B81268" w:rsidP="00B92337">
            <w:r>
              <w:t>Båda soprummen:</w:t>
            </w:r>
            <w:r>
              <w:br/>
              <w:t>Tak/rasskydd sätts upp ovanför brevlådorna. Kombineras med belysning.</w:t>
            </w:r>
          </w:p>
        </w:tc>
        <w:tc>
          <w:tcPr>
            <w:tcW w:w="1263" w:type="dxa"/>
          </w:tcPr>
          <w:p w14:paraId="27AD0A4A" w14:textId="311DFE6F" w:rsidR="00B81268" w:rsidRDefault="00B81268" w:rsidP="0057694F">
            <w:pPr>
              <w:jc w:val="center"/>
            </w:pPr>
            <w:r>
              <w:t>2021</w:t>
            </w:r>
          </w:p>
        </w:tc>
        <w:tc>
          <w:tcPr>
            <w:tcW w:w="1435" w:type="dxa"/>
          </w:tcPr>
          <w:p w14:paraId="34707B92" w14:textId="77777777" w:rsidR="00B81268" w:rsidRDefault="00B81268" w:rsidP="003F4BAA"/>
        </w:tc>
        <w:tc>
          <w:tcPr>
            <w:tcW w:w="1544" w:type="dxa"/>
          </w:tcPr>
          <w:p w14:paraId="5A415CD7" w14:textId="0AD36A78" w:rsidR="00B81268" w:rsidRDefault="00B81268" w:rsidP="003F4BAA">
            <w:r>
              <w:t>Diskuteras av ny styrelse 2021</w:t>
            </w:r>
          </w:p>
        </w:tc>
      </w:tr>
      <w:tr w:rsidR="00B92337" w14:paraId="2E037E9A" w14:textId="77777777" w:rsidTr="00FB3213">
        <w:tc>
          <w:tcPr>
            <w:tcW w:w="3684" w:type="dxa"/>
          </w:tcPr>
          <w:p w14:paraId="36D1A526" w14:textId="77777777" w:rsidR="00B92337" w:rsidRPr="00B92337" w:rsidRDefault="00B92337" w:rsidP="00B92337">
            <w:r>
              <w:t>Löpande drift:</w:t>
            </w:r>
            <w:r>
              <w:br/>
              <w:t xml:space="preserve">Hålla rent, </w:t>
            </w:r>
            <w:r w:rsidR="00B4705E">
              <w:t xml:space="preserve">sopning, </w:t>
            </w:r>
            <w:r>
              <w:t>hämta kompostpåsar, köra bort skrot, skottning och sopning framför dörr m m</w:t>
            </w:r>
          </w:p>
        </w:tc>
        <w:tc>
          <w:tcPr>
            <w:tcW w:w="1263" w:type="dxa"/>
          </w:tcPr>
          <w:p w14:paraId="23B986E9" w14:textId="77777777" w:rsidR="00B92337" w:rsidRDefault="00B92337" w:rsidP="0057694F">
            <w:pPr>
              <w:jc w:val="center"/>
            </w:pPr>
            <w:r>
              <w:t>Löpande</w:t>
            </w:r>
          </w:p>
        </w:tc>
        <w:tc>
          <w:tcPr>
            <w:tcW w:w="1435" w:type="dxa"/>
          </w:tcPr>
          <w:p w14:paraId="1F7965E6" w14:textId="77777777" w:rsidR="00B92337" w:rsidRDefault="00B92337" w:rsidP="003F4BAA"/>
        </w:tc>
        <w:tc>
          <w:tcPr>
            <w:tcW w:w="1544" w:type="dxa"/>
          </w:tcPr>
          <w:p w14:paraId="0F46E673" w14:textId="77777777" w:rsidR="00B92337" w:rsidRDefault="00B92337" w:rsidP="003F4BAA"/>
        </w:tc>
      </w:tr>
      <w:tr w:rsidR="00B92337" w14:paraId="40F15A92" w14:textId="77777777" w:rsidTr="00FB3213">
        <w:tc>
          <w:tcPr>
            <w:tcW w:w="3684" w:type="dxa"/>
          </w:tcPr>
          <w:p w14:paraId="571CB5F5" w14:textId="77777777" w:rsidR="00B92337" w:rsidRDefault="00B92337" w:rsidP="00B92337">
            <w:r>
              <w:t>Vända skumsläckare</w:t>
            </w:r>
          </w:p>
        </w:tc>
        <w:tc>
          <w:tcPr>
            <w:tcW w:w="1263" w:type="dxa"/>
          </w:tcPr>
          <w:p w14:paraId="037D53F2" w14:textId="77777777" w:rsidR="00B92337" w:rsidRDefault="00B92337" w:rsidP="0057694F">
            <w:pPr>
              <w:jc w:val="center"/>
            </w:pPr>
            <w:r>
              <w:t>2 ggr/år</w:t>
            </w:r>
          </w:p>
        </w:tc>
        <w:tc>
          <w:tcPr>
            <w:tcW w:w="1435" w:type="dxa"/>
          </w:tcPr>
          <w:p w14:paraId="7A0A1984" w14:textId="77777777" w:rsidR="00B92337" w:rsidRDefault="00B92337" w:rsidP="003F4BAA"/>
        </w:tc>
        <w:tc>
          <w:tcPr>
            <w:tcW w:w="1544" w:type="dxa"/>
          </w:tcPr>
          <w:p w14:paraId="7081DC67" w14:textId="7ADF0F5D" w:rsidR="00B92337" w:rsidRDefault="00B81268" w:rsidP="003F4BAA">
            <w:r>
              <w:t>Ansvarig för soprummen</w:t>
            </w:r>
          </w:p>
        </w:tc>
      </w:tr>
      <w:tr w:rsidR="0058703C" w14:paraId="723499C0" w14:textId="77777777" w:rsidTr="00FB3213">
        <w:tc>
          <w:tcPr>
            <w:tcW w:w="3684" w:type="dxa"/>
          </w:tcPr>
          <w:p w14:paraId="062C7653" w14:textId="77777777" w:rsidR="0058703C" w:rsidRDefault="0058703C" w:rsidP="00B92337">
            <w:r>
              <w:t>Takskottning</w:t>
            </w:r>
          </w:p>
        </w:tc>
        <w:tc>
          <w:tcPr>
            <w:tcW w:w="1263" w:type="dxa"/>
          </w:tcPr>
          <w:p w14:paraId="72C3F51D" w14:textId="77777777" w:rsidR="0058703C" w:rsidRDefault="0058703C" w:rsidP="0057694F">
            <w:pPr>
              <w:jc w:val="center"/>
            </w:pPr>
            <w:r>
              <w:t>Vid behov</w:t>
            </w:r>
          </w:p>
        </w:tc>
        <w:tc>
          <w:tcPr>
            <w:tcW w:w="1435" w:type="dxa"/>
          </w:tcPr>
          <w:p w14:paraId="629F44C1" w14:textId="77777777" w:rsidR="0058703C" w:rsidRDefault="0058703C" w:rsidP="003F4BAA"/>
        </w:tc>
        <w:tc>
          <w:tcPr>
            <w:tcW w:w="1544" w:type="dxa"/>
          </w:tcPr>
          <w:p w14:paraId="131D9D9F" w14:textId="77777777" w:rsidR="0058703C" w:rsidRDefault="0058703C" w:rsidP="003F4BAA"/>
        </w:tc>
      </w:tr>
    </w:tbl>
    <w:p w14:paraId="66FB5568" w14:textId="77777777" w:rsidR="003F4BAA" w:rsidRDefault="003F4BAA" w:rsidP="003F4BAA">
      <w:bookmarkStart w:id="4" w:name="_Hlk37579481"/>
    </w:p>
    <w:bookmarkEnd w:id="4"/>
    <w:p w14:paraId="53085DF5" w14:textId="77777777" w:rsidR="00323844" w:rsidRDefault="00323844" w:rsidP="00400DFD">
      <w:pPr>
        <w:pStyle w:val="Rubrik2"/>
        <w:rPr>
          <w:b/>
          <w:color w:val="auto"/>
        </w:rPr>
      </w:pPr>
    </w:p>
    <w:p w14:paraId="03095E6B" w14:textId="77777777" w:rsidR="00400DFD" w:rsidRDefault="00400DFD" w:rsidP="00400DFD">
      <w:pPr>
        <w:pStyle w:val="Rubrik2"/>
        <w:rPr>
          <w:b/>
          <w:color w:val="auto"/>
        </w:rPr>
      </w:pPr>
      <w:r w:rsidRPr="00400DFD">
        <w:rPr>
          <w:b/>
          <w:color w:val="auto"/>
        </w:rPr>
        <w:t xml:space="preserve">Förebyggande </w:t>
      </w:r>
      <w:r w:rsidR="003F5F68">
        <w:rPr>
          <w:b/>
          <w:color w:val="auto"/>
        </w:rPr>
        <w:t xml:space="preserve">löpande </w:t>
      </w:r>
      <w:r w:rsidRPr="00400DFD">
        <w:rPr>
          <w:b/>
          <w:color w:val="auto"/>
        </w:rPr>
        <w:t>åtgärder</w:t>
      </w:r>
      <w:r>
        <w:rPr>
          <w:b/>
          <w:color w:val="auto"/>
        </w:rPr>
        <w:t xml:space="preserve"> av medlemmarna</w:t>
      </w:r>
      <w:r w:rsidR="00F47E61">
        <w:rPr>
          <w:b/>
          <w:color w:val="auto"/>
        </w:rPr>
        <w:t xml:space="preserve"> - garage</w:t>
      </w:r>
    </w:p>
    <w:p w14:paraId="1977DD41" w14:textId="77777777" w:rsidR="002357E4" w:rsidRDefault="00400DFD" w:rsidP="002357E4">
      <w:pPr>
        <w:pStyle w:val="Liststycke"/>
        <w:numPr>
          <w:ilvl w:val="0"/>
          <w:numId w:val="8"/>
        </w:numPr>
      </w:pPr>
      <w:r>
        <w:t xml:space="preserve">För ökad hållbarhet och bibehållen funktion </w:t>
      </w:r>
      <w:r w:rsidR="00A308FF">
        <w:t xml:space="preserve">ska </w:t>
      </w:r>
      <w:r>
        <w:t>g</w:t>
      </w:r>
      <w:r w:rsidRPr="00400DFD">
        <w:t>aragedörrarna</w:t>
      </w:r>
      <w:r w:rsidR="00A308FF">
        <w:t>s rörliga delar smörjas minst två gånger om året. Smörjmedel 556 rekommenderas.</w:t>
      </w:r>
      <w:r w:rsidRPr="00400DFD">
        <w:t xml:space="preserve"> </w:t>
      </w:r>
    </w:p>
    <w:p w14:paraId="266FCACD" w14:textId="77777777" w:rsidR="00A308FF" w:rsidRDefault="00A308FF" w:rsidP="002357E4">
      <w:pPr>
        <w:pStyle w:val="Liststycke"/>
        <w:numPr>
          <w:ilvl w:val="0"/>
          <w:numId w:val="8"/>
        </w:numPr>
      </w:pPr>
      <w:r>
        <w:t xml:space="preserve">Området kring dörrarna ska hållas så rent som möjligt under vintern. Packad snö samt is gör att dörrarna </w:t>
      </w:r>
      <w:r w:rsidR="009F5338">
        <w:t xml:space="preserve">och gummilisterna </w:t>
      </w:r>
      <w:r>
        <w:t>skadas.</w:t>
      </w:r>
      <w:r w:rsidR="00B1192E">
        <w:t xml:space="preserve"> Tösalt rekommenderas.</w:t>
      </w:r>
    </w:p>
    <w:p w14:paraId="29C3F031" w14:textId="77777777" w:rsidR="00F47E61" w:rsidRDefault="00F47E61" w:rsidP="00F47E61">
      <w:pPr>
        <w:pStyle w:val="Rubrik2"/>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 – soprum</w:t>
      </w:r>
    </w:p>
    <w:p w14:paraId="5CE259D9" w14:textId="77777777" w:rsidR="00F47E61" w:rsidRDefault="00F47E61" w:rsidP="00F47E61">
      <w:pPr>
        <w:pStyle w:val="Liststycke"/>
        <w:numPr>
          <w:ilvl w:val="0"/>
          <w:numId w:val="13"/>
        </w:numPr>
      </w:pPr>
      <w:r>
        <w:t>Slå ihop kartonger</w:t>
      </w:r>
    </w:p>
    <w:bookmarkEnd w:id="3"/>
    <w:p w14:paraId="729DAFB2" w14:textId="77777777" w:rsidR="000D7C03" w:rsidRDefault="000D7C03" w:rsidP="00F47E61">
      <w:pPr>
        <w:pStyle w:val="Liststycke"/>
        <w:numPr>
          <w:ilvl w:val="0"/>
          <w:numId w:val="13"/>
        </w:numPr>
      </w:pPr>
      <w:r>
        <w:t>Avfall som inte går att sortera transporteras till återvinningen</w:t>
      </w:r>
    </w:p>
    <w:p w14:paraId="266A4603" w14:textId="77777777" w:rsidR="000D7C03" w:rsidRDefault="000D7C03" w:rsidP="00F47E61">
      <w:pPr>
        <w:pStyle w:val="Liststycke"/>
        <w:numPr>
          <w:ilvl w:val="0"/>
          <w:numId w:val="13"/>
        </w:numPr>
      </w:pPr>
      <w:r>
        <w:t>Sopa golvet</w:t>
      </w:r>
    </w:p>
    <w:p w14:paraId="560CAECA" w14:textId="77777777" w:rsidR="000D7C03" w:rsidRDefault="000D7C03" w:rsidP="00F47E61">
      <w:pPr>
        <w:pStyle w:val="Liststycke"/>
        <w:numPr>
          <w:ilvl w:val="0"/>
          <w:numId w:val="13"/>
        </w:numPr>
      </w:pPr>
      <w:r>
        <w:t>Plocka upp skräp som hamnar utanför kärlen</w:t>
      </w:r>
    </w:p>
    <w:p w14:paraId="3F9A6315" w14:textId="77777777" w:rsidR="000D7C03" w:rsidRPr="00F47E61" w:rsidRDefault="000D7C03" w:rsidP="00F47E61">
      <w:pPr>
        <w:pStyle w:val="Liststycke"/>
        <w:numPr>
          <w:ilvl w:val="0"/>
          <w:numId w:val="13"/>
        </w:numPr>
      </w:pPr>
      <w:r>
        <w:t>Skotta bort snö framför dörren</w:t>
      </w:r>
    </w:p>
    <w:p w14:paraId="20D80575" w14:textId="77777777" w:rsidR="00714A3D" w:rsidRDefault="004F109C" w:rsidP="004F109C">
      <w:pPr>
        <w:pStyle w:val="Rubrik1"/>
        <w:rPr>
          <w:b/>
          <w:color w:val="auto"/>
        </w:rPr>
      </w:pPr>
      <w:r w:rsidRPr="004F109C">
        <w:rPr>
          <w:b/>
          <w:color w:val="auto"/>
        </w:rPr>
        <w:t>Årlig avsättning till underhålls- och förnyelsefond</w:t>
      </w:r>
    </w:p>
    <w:p w14:paraId="1A561167" w14:textId="77777777" w:rsidR="00F907DE" w:rsidRDefault="00F907DE" w:rsidP="00F907DE">
      <w:pPr>
        <w:pStyle w:val="Rubrik2"/>
        <w:rPr>
          <w:color w:val="auto"/>
        </w:rPr>
      </w:pPr>
      <w:r w:rsidRPr="00F907DE">
        <w:rPr>
          <w:color w:val="auto"/>
        </w:rPr>
        <w:t>Slutsats:</w:t>
      </w:r>
    </w:p>
    <w:p w14:paraId="72E66339" w14:textId="77777777" w:rsidR="00F907DE" w:rsidRDefault="00F907DE" w:rsidP="00F907DE">
      <w:r>
        <w:t>Styrelsen bedömer att planerade åtgärder</w:t>
      </w:r>
      <w:r w:rsidR="00A30BE6">
        <w:t xml:space="preserve">, </w:t>
      </w:r>
      <w:r>
        <w:t>förebyggande åtgärder av medlemmarna</w:t>
      </w:r>
      <w:r w:rsidR="00A30BE6">
        <w:t xml:space="preserve"> samt löpande underhåll som t ex målning</w:t>
      </w:r>
      <w:r>
        <w:t xml:space="preserve"> är tillräckliga för att anläggningens standard ska hålla över tid. Årlig besiktning/översyn kan medföra ytterligare åtgärder och kostnader. Kostnaderna för underhållet ska belasta underhålls- och förnyelsefonden.</w:t>
      </w:r>
    </w:p>
    <w:p w14:paraId="0B797480" w14:textId="77777777" w:rsidR="00F907DE" w:rsidRDefault="00F907DE" w:rsidP="00F907DE">
      <w:pPr>
        <w:pStyle w:val="Rubrik2"/>
        <w:rPr>
          <w:color w:val="auto"/>
        </w:rPr>
      </w:pPr>
      <w:r w:rsidRPr="00F907DE">
        <w:rPr>
          <w:color w:val="auto"/>
        </w:rPr>
        <w:t>Årlig avsättning</w:t>
      </w:r>
      <w:r>
        <w:rPr>
          <w:color w:val="auto"/>
        </w:rPr>
        <w:t>:</w:t>
      </w:r>
    </w:p>
    <w:p w14:paraId="4D771077" w14:textId="77777777" w:rsidR="00B44B4E" w:rsidRDefault="00F907DE" w:rsidP="00F907DE">
      <w:r>
        <w:t>0,3 procent av kostnaden för anläggningens uppförande/nyproduktion</w:t>
      </w:r>
    </w:p>
    <w:p w14:paraId="6BBF8762" w14:textId="77777777" w:rsidR="00B44B4E" w:rsidRDefault="00B44B4E" w:rsidP="00B44B4E">
      <w:pPr>
        <w:pStyle w:val="Liststycke"/>
        <w:numPr>
          <w:ilvl w:val="0"/>
          <w:numId w:val="13"/>
        </w:numPr>
      </w:pPr>
      <w:r>
        <w:t xml:space="preserve">Kostnad: 6000 kr/m2 = 15 500 000. </w:t>
      </w:r>
    </w:p>
    <w:p w14:paraId="2DB9B8DB" w14:textId="77777777" w:rsidR="00F907DE" w:rsidRPr="00FB255E" w:rsidRDefault="00B44B4E" w:rsidP="00B44B4E">
      <w:pPr>
        <w:pStyle w:val="Liststycke"/>
        <w:numPr>
          <w:ilvl w:val="0"/>
          <w:numId w:val="13"/>
        </w:numPr>
        <w:rPr>
          <w:b/>
        </w:rPr>
      </w:pPr>
      <w:r w:rsidRPr="00FB255E">
        <w:rPr>
          <w:b/>
        </w:rPr>
        <w:t>Avsättning: 0,3 procent = 46 500 kr/år</w:t>
      </w:r>
    </w:p>
    <w:p w14:paraId="48F585F2" w14:textId="77777777" w:rsidR="00B44B4E" w:rsidRDefault="004F109C" w:rsidP="00B44B4E">
      <w:r>
        <w:br/>
      </w:r>
    </w:p>
    <w:p w14:paraId="0E206D55" w14:textId="77777777" w:rsidR="00B44B4E" w:rsidRDefault="00B44B4E" w:rsidP="00B44B4E">
      <w:r>
        <w:br w:type="page"/>
      </w:r>
    </w:p>
    <w:p w14:paraId="0D0F163F" w14:textId="77777777" w:rsidR="00721D75" w:rsidRPr="003D327E" w:rsidRDefault="00721D75" w:rsidP="00721D75">
      <w:pPr>
        <w:pBdr>
          <w:bottom w:val="single" w:sz="4" w:space="1" w:color="auto"/>
        </w:pBdr>
        <w:rPr>
          <w:b/>
          <w:sz w:val="44"/>
          <w:szCs w:val="44"/>
        </w:rPr>
      </w:pPr>
      <w:r w:rsidRPr="003D327E">
        <w:rPr>
          <w:b/>
          <w:sz w:val="44"/>
          <w:szCs w:val="44"/>
        </w:rPr>
        <w:lastRenderedPageBreak/>
        <w:t>Parkeringsplatser och kommunikationsytor</w:t>
      </w:r>
    </w:p>
    <w:p w14:paraId="16D5237D" w14:textId="77777777" w:rsidR="00721D75" w:rsidRDefault="00721D75" w:rsidP="00721D75">
      <w:r>
        <w:rPr>
          <w:rStyle w:val="Rubrik2Char"/>
          <w:b/>
          <w:color w:val="auto"/>
        </w:rPr>
        <w:t xml:space="preserve">I </w:t>
      </w:r>
      <w:r w:rsidRPr="00640E7A">
        <w:rPr>
          <w:rStyle w:val="Rubrik2Char"/>
          <w:b/>
          <w:color w:val="auto"/>
        </w:rPr>
        <w:t>anläggningsbeslutet</w:t>
      </w:r>
      <w:r>
        <w:rPr>
          <w:rStyle w:val="Rubrik2Char"/>
          <w:b/>
          <w:color w:val="auto"/>
        </w:rPr>
        <w:t>:</w:t>
      </w:r>
      <w:r>
        <w:rPr>
          <w:rStyle w:val="Rubrik2Char"/>
          <w:b/>
          <w:color w:val="auto"/>
        </w:rPr>
        <w:br/>
      </w:r>
      <w:r>
        <w:t>Inget utöver rubriken</w:t>
      </w:r>
    </w:p>
    <w:p w14:paraId="6391627E" w14:textId="77483B76" w:rsidR="00DF472E" w:rsidRDefault="00721D75" w:rsidP="00721D75">
      <w:pPr>
        <w:rPr>
          <w:rStyle w:val="Rubrik2Char"/>
          <w:b/>
          <w:color w:val="auto"/>
        </w:rPr>
      </w:pPr>
      <w:r w:rsidRPr="000D0B25">
        <w:rPr>
          <w:rStyle w:val="Rubrik2Char"/>
          <w:b/>
          <w:color w:val="auto"/>
        </w:rPr>
        <w:t>Beskrivning</w:t>
      </w:r>
    </w:p>
    <w:p w14:paraId="291E1694" w14:textId="52435219" w:rsidR="00DF472E" w:rsidRPr="00DF472E" w:rsidRDefault="00DF472E" w:rsidP="00721D75">
      <w:r w:rsidRPr="00DF472E">
        <w:t>Markförhållandena</w:t>
      </w:r>
      <w:r>
        <w:t xml:space="preserve"> på Stormvägen för främst de lägst liggande delarna har varit sjöbotten några tiotal år innan området uppfördes.  Jordlagren är slit och lera vilket kan ge kraftiga tjällyftningar. Redan 1979 byggdes den lägst liggande slingan om som ett garantijobb.</w:t>
      </w:r>
    </w:p>
    <w:p w14:paraId="080E6542" w14:textId="77777777" w:rsidR="00721D75" w:rsidRDefault="00721D75" w:rsidP="00721D75">
      <w:r>
        <w:t xml:space="preserve">Asfalterade ytor om ca 8 000 m2. </w:t>
      </w:r>
    </w:p>
    <w:p w14:paraId="2B4F4276" w14:textId="1E88A92A" w:rsidR="00721D75" w:rsidRDefault="00721D75" w:rsidP="00721D75">
      <w:pPr>
        <w:pStyle w:val="Rubrik2"/>
        <w:rPr>
          <w:b/>
          <w:color w:val="auto"/>
        </w:rPr>
      </w:pPr>
      <w:r w:rsidRPr="00E67760">
        <w:rPr>
          <w:b/>
          <w:color w:val="auto"/>
        </w:rPr>
        <w:t xml:space="preserve">Underhålls- och förnyelseåtgärder </w:t>
      </w:r>
      <w:r>
        <w:rPr>
          <w:b/>
          <w:color w:val="auto"/>
        </w:rPr>
        <w:t xml:space="preserve">t o m </w:t>
      </w:r>
      <w:r w:rsidRPr="00E67760">
        <w:rPr>
          <w:b/>
          <w:color w:val="auto"/>
        </w:rPr>
        <w:t>20</w:t>
      </w:r>
      <w:r w:rsidR="009145B4">
        <w:rPr>
          <w:b/>
          <w:color w:val="auto"/>
        </w:rPr>
        <w:t>20</w:t>
      </w:r>
    </w:p>
    <w:tbl>
      <w:tblPr>
        <w:tblStyle w:val="Tabellrutnt"/>
        <w:tblW w:w="0" w:type="auto"/>
        <w:tblLook w:val="04A0" w:firstRow="1" w:lastRow="0" w:firstColumn="1" w:lastColumn="0" w:noHBand="0" w:noVBand="1"/>
      </w:tblPr>
      <w:tblGrid>
        <w:gridCol w:w="988"/>
        <w:gridCol w:w="6938"/>
      </w:tblGrid>
      <w:tr w:rsidR="00721D75" w14:paraId="3F1735A5" w14:textId="77777777" w:rsidTr="00176D78">
        <w:tc>
          <w:tcPr>
            <w:tcW w:w="988" w:type="dxa"/>
          </w:tcPr>
          <w:p w14:paraId="1AB56629" w14:textId="77777777" w:rsidR="00721D75" w:rsidRPr="00A308FF" w:rsidRDefault="00721D75" w:rsidP="00176D78">
            <w:pPr>
              <w:jc w:val="center"/>
              <w:rPr>
                <w:b/>
              </w:rPr>
            </w:pPr>
            <w:r w:rsidRPr="00A308FF">
              <w:rPr>
                <w:b/>
              </w:rPr>
              <w:t>År</w:t>
            </w:r>
          </w:p>
        </w:tc>
        <w:tc>
          <w:tcPr>
            <w:tcW w:w="6938" w:type="dxa"/>
          </w:tcPr>
          <w:p w14:paraId="3C1CFCB3" w14:textId="77777777" w:rsidR="00721D75" w:rsidRPr="00A308FF" w:rsidRDefault="00721D75" w:rsidP="00176D78">
            <w:pPr>
              <w:rPr>
                <w:b/>
              </w:rPr>
            </w:pPr>
            <w:r w:rsidRPr="00A308FF">
              <w:rPr>
                <w:b/>
              </w:rPr>
              <w:t>Åtgärd</w:t>
            </w:r>
          </w:p>
        </w:tc>
      </w:tr>
      <w:tr w:rsidR="00721D75" w14:paraId="6F374F5D" w14:textId="77777777" w:rsidTr="00176D78">
        <w:tc>
          <w:tcPr>
            <w:tcW w:w="988" w:type="dxa"/>
          </w:tcPr>
          <w:p w14:paraId="7871D3E1" w14:textId="77777777" w:rsidR="00721D75" w:rsidRDefault="00721D75" w:rsidP="00176D78">
            <w:pPr>
              <w:jc w:val="center"/>
            </w:pPr>
            <w:r>
              <w:t>2002</w:t>
            </w:r>
          </w:p>
        </w:tc>
        <w:tc>
          <w:tcPr>
            <w:tcW w:w="6938" w:type="dxa"/>
          </w:tcPr>
          <w:p w14:paraId="41DA4FE1" w14:textId="77777777" w:rsidR="00721D75" w:rsidRDefault="00721D75" w:rsidP="00176D78">
            <w:r>
              <w:t>Omläggning av gångbana, 219 - ???. Nytt bärlager bestående av hyttslagg har lagts på 80 cm djup. Entreprenör: NCC</w:t>
            </w:r>
          </w:p>
        </w:tc>
      </w:tr>
      <w:tr w:rsidR="00721D75" w14:paraId="00C40F6F" w14:textId="77777777" w:rsidTr="00176D78">
        <w:tc>
          <w:tcPr>
            <w:tcW w:w="988" w:type="dxa"/>
          </w:tcPr>
          <w:p w14:paraId="37ECA0D1" w14:textId="77777777" w:rsidR="00721D75" w:rsidRDefault="00721D75" w:rsidP="00176D78">
            <w:pPr>
              <w:jc w:val="center"/>
            </w:pPr>
            <w:r>
              <w:t>2002</w:t>
            </w:r>
          </w:p>
        </w:tc>
        <w:tc>
          <w:tcPr>
            <w:tcW w:w="6938" w:type="dxa"/>
          </w:tcPr>
          <w:p w14:paraId="0BE2397C" w14:textId="77777777" w:rsidR="00721D75" w:rsidRDefault="00721D75" w:rsidP="00176D78">
            <w:r>
              <w:t>Omläggning av dagvattenbrunn utanför garage X (?) Hyttslagg har använts som material kring brunnen</w:t>
            </w:r>
          </w:p>
        </w:tc>
      </w:tr>
      <w:tr w:rsidR="00721D75" w14:paraId="49C2CB38" w14:textId="77777777" w:rsidTr="00176D78">
        <w:tc>
          <w:tcPr>
            <w:tcW w:w="988" w:type="dxa"/>
          </w:tcPr>
          <w:p w14:paraId="7C90D070" w14:textId="77777777" w:rsidR="00721D75" w:rsidRDefault="00721D75" w:rsidP="00176D78">
            <w:pPr>
              <w:jc w:val="center"/>
            </w:pPr>
            <w:r>
              <w:t>2003</w:t>
            </w:r>
          </w:p>
        </w:tc>
        <w:tc>
          <w:tcPr>
            <w:tcW w:w="6938" w:type="dxa"/>
          </w:tcPr>
          <w:p w14:paraId="5A9964F4" w14:textId="77777777" w:rsidR="00721D75" w:rsidRDefault="00721D75" w:rsidP="00176D78">
            <w:r>
              <w:t>Stuprören från garagelängorna med sadeltak inne på garageplanerna har lagts ner i marken. I anslutning till detta har två dagvattenbrunnar reparerats och ny dagvattenbrunn anlagts utanför garage nummer X (?).</w:t>
            </w:r>
          </w:p>
        </w:tc>
      </w:tr>
      <w:tr w:rsidR="00721D75" w14:paraId="5FD94E79" w14:textId="77777777" w:rsidTr="00176D78">
        <w:tc>
          <w:tcPr>
            <w:tcW w:w="988" w:type="dxa"/>
          </w:tcPr>
          <w:p w14:paraId="50FAF05F" w14:textId="77777777" w:rsidR="00721D75" w:rsidRDefault="00721D75" w:rsidP="00176D78">
            <w:pPr>
              <w:jc w:val="center"/>
            </w:pPr>
            <w:r>
              <w:t>2005</w:t>
            </w:r>
          </w:p>
        </w:tc>
        <w:tc>
          <w:tcPr>
            <w:tcW w:w="6938" w:type="dxa"/>
          </w:tcPr>
          <w:p w14:paraId="45E43BDC" w14:textId="77777777" w:rsidR="00721D75" w:rsidRDefault="00721D75" w:rsidP="00176D78">
            <w:r>
              <w:t>Anläggning av fjärrvärmenät vilket medförde grävarbete på gångvägarna.</w:t>
            </w:r>
          </w:p>
        </w:tc>
      </w:tr>
      <w:tr w:rsidR="00721D75" w14:paraId="504A2C84" w14:textId="77777777" w:rsidTr="00176D78">
        <w:tc>
          <w:tcPr>
            <w:tcW w:w="988" w:type="dxa"/>
          </w:tcPr>
          <w:p w14:paraId="2EA452D9" w14:textId="77777777" w:rsidR="00721D75" w:rsidRDefault="00721D75" w:rsidP="00176D78">
            <w:pPr>
              <w:jc w:val="center"/>
            </w:pPr>
            <w:r>
              <w:t>2009</w:t>
            </w:r>
          </w:p>
        </w:tc>
        <w:tc>
          <w:tcPr>
            <w:tcW w:w="6938" w:type="dxa"/>
          </w:tcPr>
          <w:p w14:paraId="710B0EF8" w14:textId="77777777" w:rsidR="00721D75" w:rsidRDefault="00721D75" w:rsidP="00176D78">
            <w:r>
              <w:t xml:space="preserve">Förtätning av fjärrvärmenätet, nu 130 hus anslutna. </w:t>
            </w:r>
          </w:p>
        </w:tc>
      </w:tr>
      <w:tr w:rsidR="00721D75" w14:paraId="00139173" w14:textId="77777777" w:rsidTr="00176D78">
        <w:tc>
          <w:tcPr>
            <w:tcW w:w="988" w:type="dxa"/>
          </w:tcPr>
          <w:p w14:paraId="489A977F" w14:textId="77777777" w:rsidR="00721D75" w:rsidRDefault="00721D75" w:rsidP="00176D78">
            <w:pPr>
              <w:jc w:val="center"/>
            </w:pPr>
            <w:r>
              <w:t>2014</w:t>
            </w:r>
          </w:p>
        </w:tc>
        <w:tc>
          <w:tcPr>
            <w:tcW w:w="6938" w:type="dxa"/>
          </w:tcPr>
          <w:p w14:paraId="6DB2D147" w14:textId="77777777" w:rsidR="00721D75" w:rsidRDefault="00721D75" w:rsidP="00176D78">
            <w:r>
              <w:t>Asfaltering mellan hus nr (?)</w:t>
            </w:r>
          </w:p>
        </w:tc>
      </w:tr>
      <w:tr w:rsidR="00721D75" w14:paraId="1813A159" w14:textId="77777777" w:rsidTr="00176D78">
        <w:tc>
          <w:tcPr>
            <w:tcW w:w="988" w:type="dxa"/>
          </w:tcPr>
          <w:p w14:paraId="09BF979C" w14:textId="77777777" w:rsidR="00721D75" w:rsidRDefault="00721D75" w:rsidP="00176D78">
            <w:pPr>
              <w:jc w:val="center"/>
            </w:pPr>
            <w:r>
              <w:t>2016</w:t>
            </w:r>
          </w:p>
        </w:tc>
        <w:tc>
          <w:tcPr>
            <w:tcW w:w="6938" w:type="dxa"/>
          </w:tcPr>
          <w:p w14:paraId="1628034F" w14:textId="77777777" w:rsidR="00721D75" w:rsidRDefault="00721D75" w:rsidP="00176D78">
            <w:r>
              <w:t>Tre skyltar ”Parkering förbjuden” uppsatta</w:t>
            </w:r>
          </w:p>
        </w:tc>
      </w:tr>
      <w:tr w:rsidR="00721D75" w14:paraId="3FFD3DEB" w14:textId="77777777" w:rsidTr="00176D78">
        <w:tc>
          <w:tcPr>
            <w:tcW w:w="988" w:type="dxa"/>
          </w:tcPr>
          <w:p w14:paraId="442184BB" w14:textId="77777777" w:rsidR="00721D75" w:rsidRDefault="00721D75" w:rsidP="00176D78">
            <w:pPr>
              <w:jc w:val="center"/>
            </w:pPr>
            <w:r>
              <w:t>2017</w:t>
            </w:r>
          </w:p>
        </w:tc>
        <w:tc>
          <w:tcPr>
            <w:tcW w:w="6938" w:type="dxa"/>
          </w:tcPr>
          <w:p w14:paraId="54EDC075" w14:textId="77777777" w:rsidR="00721D75" w:rsidRDefault="00721D75" w:rsidP="00176D78">
            <w:r>
              <w:t>Byte av galler till dagvattenbrunn på båda parkeringarna. Debiteras Blomqvist som sköter snöröjningen.</w:t>
            </w:r>
          </w:p>
        </w:tc>
      </w:tr>
      <w:tr w:rsidR="00721D75" w14:paraId="052EF204" w14:textId="77777777" w:rsidTr="00176D78">
        <w:tc>
          <w:tcPr>
            <w:tcW w:w="988" w:type="dxa"/>
          </w:tcPr>
          <w:p w14:paraId="713D2C0C" w14:textId="77777777" w:rsidR="00721D75" w:rsidRDefault="00721D75" w:rsidP="00176D78">
            <w:pPr>
              <w:jc w:val="center"/>
            </w:pPr>
            <w:r>
              <w:t>2017</w:t>
            </w:r>
          </w:p>
        </w:tc>
        <w:tc>
          <w:tcPr>
            <w:tcW w:w="6938" w:type="dxa"/>
          </w:tcPr>
          <w:p w14:paraId="52CFB3BB" w14:textId="77777777" w:rsidR="00721D75" w:rsidRDefault="00721D75" w:rsidP="00176D78">
            <w:r>
              <w:t>Skylt ”Fordonstrafik förbjuden” uppsatt från gångbana till cykelbana mot dagis.</w:t>
            </w:r>
          </w:p>
        </w:tc>
      </w:tr>
      <w:tr w:rsidR="002D7B56" w14:paraId="33D23560" w14:textId="77777777" w:rsidTr="00176D78">
        <w:tc>
          <w:tcPr>
            <w:tcW w:w="988" w:type="dxa"/>
          </w:tcPr>
          <w:p w14:paraId="42490A40" w14:textId="041E9CC9" w:rsidR="002D7B56" w:rsidRDefault="002D7B56" w:rsidP="00176D78">
            <w:pPr>
              <w:jc w:val="center"/>
            </w:pPr>
            <w:r>
              <w:t>2017</w:t>
            </w:r>
          </w:p>
        </w:tc>
        <w:tc>
          <w:tcPr>
            <w:tcW w:w="6938" w:type="dxa"/>
          </w:tcPr>
          <w:p w14:paraId="071B0D19" w14:textId="257B5BDD" w:rsidR="002D7B56" w:rsidRDefault="002D7B56" w:rsidP="00176D78">
            <w:r>
              <w:t>Målning av parkeringsrutor vid Östra soprummet.</w:t>
            </w:r>
          </w:p>
        </w:tc>
      </w:tr>
      <w:tr w:rsidR="00721D75" w14:paraId="004B6BF6" w14:textId="77777777" w:rsidTr="00176D78">
        <w:tc>
          <w:tcPr>
            <w:tcW w:w="988" w:type="dxa"/>
          </w:tcPr>
          <w:p w14:paraId="75073833" w14:textId="77777777" w:rsidR="00721D75" w:rsidRDefault="00721D75" w:rsidP="00176D78">
            <w:pPr>
              <w:jc w:val="center"/>
            </w:pPr>
            <w:r>
              <w:t>2017</w:t>
            </w:r>
          </w:p>
        </w:tc>
        <w:tc>
          <w:tcPr>
            <w:tcW w:w="6938" w:type="dxa"/>
          </w:tcPr>
          <w:p w14:paraId="3103F7EF" w14:textId="77777777" w:rsidR="00721D75" w:rsidRDefault="00721D75" w:rsidP="00176D78">
            <w:r>
              <w:t>Förbättring av avrinningsytor på gångvägarna. Kommunen har rensat delar av sina diken i anslutning till radhusen</w:t>
            </w:r>
          </w:p>
        </w:tc>
      </w:tr>
      <w:tr w:rsidR="00721D75" w14:paraId="173B6758" w14:textId="77777777" w:rsidTr="00176D78">
        <w:tc>
          <w:tcPr>
            <w:tcW w:w="988" w:type="dxa"/>
          </w:tcPr>
          <w:p w14:paraId="68797190" w14:textId="77777777" w:rsidR="00721D75" w:rsidRDefault="00721D75" w:rsidP="00176D78">
            <w:pPr>
              <w:jc w:val="center"/>
            </w:pPr>
            <w:r>
              <w:t>2018</w:t>
            </w:r>
          </w:p>
        </w:tc>
        <w:tc>
          <w:tcPr>
            <w:tcW w:w="6938" w:type="dxa"/>
          </w:tcPr>
          <w:p w14:paraId="1606A02C" w14:textId="77777777" w:rsidR="00721D75" w:rsidRDefault="00721D75" w:rsidP="00176D78">
            <w:r>
              <w:t xml:space="preserve">Uppgrävning av väg mellan </w:t>
            </w:r>
            <w:r w:rsidR="008F1196">
              <w:t>221-241</w:t>
            </w:r>
            <w:r>
              <w:t xml:space="preserve"> </w:t>
            </w:r>
            <w:r w:rsidR="008F1196">
              <w:t>och</w:t>
            </w:r>
            <w:r>
              <w:t xml:space="preserve"> omasfaltering för att få avrinningsytor p g a bristfälligt beläggningsarbete efter fjärrvärmeinstallationen</w:t>
            </w:r>
            <w:r w:rsidR="008F1196">
              <w:t>. Kostnaden delats med Luleå energi.</w:t>
            </w:r>
          </w:p>
        </w:tc>
      </w:tr>
      <w:tr w:rsidR="00721D75" w14:paraId="1B2749C1" w14:textId="77777777" w:rsidTr="00176D78">
        <w:tc>
          <w:tcPr>
            <w:tcW w:w="988" w:type="dxa"/>
          </w:tcPr>
          <w:p w14:paraId="5CF846A7" w14:textId="77777777" w:rsidR="00721D75" w:rsidRDefault="00721D75" w:rsidP="00176D78">
            <w:pPr>
              <w:jc w:val="center"/>
            </w:pPr>
            <w:r>
              <w:t>2018</w:t>
            </w:r>
          </w:p>
        </w:tc>
        <w:tc>
          <w:tcPr>
            <w:tcW w:w="6938" w:type="dxa"/>
          </w:tcPr>
          <w:p w14:paraId="3BBB4A89" w14:textId="77777777" w:rsidR="00721D75" w:rsidRDefault="00721D75" w:rsidP="00176D78">
            <w:r>
              <w:t>Markering och numrering av husvagnsplatser, Västra parkeringen</w:t>
            </w:r>
          </w:p>
        </w:tc>
      </w:tr>
      <w:tr w:rsidR="006F68E3" w14:paraId="59778E62" w14:textId="77777777" w:rsidTr="00176D78">
        <w:tc>
          <w:tcPr>
            <w:tcW w:w="988" w:type="dxa"/>
          </w:tcPr>
          <w:p w14:paraId="1E3E81C3" w14:textId="55B4275F" w:rsidR="006F68E3" w:rsidRDefault="006F68E3" w:rsidP="00176D78">
            <w:pPr>
              <w:jc w:val="center"/>
            </w:pPr>
            <w:r>
              <w:t>2019</w:t>
            </w:r>
          </w:p>
        </w:tc>
        <w:tc>
          <w:tcPr>
            <w:tcW w:w="6938" w:type="dxa"/>
          </w:tcPr>
          <w:p w14:paraId="5F04E2A4" w14:textId="269DE7A8" w:rsidR="006F68E3" w:rsidRDefault="006F68E3" w:rsidP="00176D78">
            <w:r>
              <w:t>Asfaltering utanför hus 109 (Luleå Energi)</w:t>
            </w:r>
          </w:p>
        </w:tc>
      </w:tr>
      <w:tr w:rsidR="00FD08E9" w14:paraId="42B1A47C" w14:textId="77777777" w:rsidTr="00176D78">
        <w:tc>
          <w:tcPr>
            <w:tcW w:w="988" w:type="dxa"/>
          </w:tcPr>
          <w:p w14:paraId="75FF9AB9" w14:textId="0C92ED56" w:rsidR="00FD08E9" w:rsidRDefault="00FD08E9" w:rsidP="00176D78">
            <w:pPr>
              <w:jc w:val="center"/>
            </w:pPr>
            <w:r>
              <w:t>2020</w:t>
            </w:r>
          </w:p>
        </w:tc>
        <w:tc>
          <w:tcPr>
            <w:tcW w:w="6938" w:type="dxa"/>
          </w:tcPr>
          <w:p w14:paraId="69DF9DB2" w14:textId="6F7E1AED" w:rsidR="00FD08E9" w:rsidRDefault="00FD08E9" w:rsidP="00176D78">
            <w:r>
              <w:t>Besiktning av gångvägar och parkeringsytor</w:t>
            </w:r>
          </w:p>
        </w:tc>
      </w:tr>
      <w:tr w:rsidR="009145B4" w14:paraId="3ADBCF24" w14:textId="77777777" w:rsidTr="00176D78">
        <w:tc>
          <w:tcPr>
            <w:tcW w:w="988" w:type="dxa"/>
          </w:tcPr>
          <w:p w14:paraId="79191295" w14:textId="1847216A" w:rsidR="009145B4" w:rsidRDefault="009145B4" w:rsidP="00176D78">
            <w:pPr>
              <w:jc w:val="center"/>
            </w:pPr>
            <w:r>
              <w:t>2020</w:t>
            </w:r>
          </w:p>
        </w:tc>
        <w:tc>
          <w:tcPr>
            <w:tcW w:w="6938" w:type="dxa"/>
          </w:tcPr>
          <w:p w14:paraId="51EAE18D" w14:textId="61DEF45B" w:rsidR="009145B4" w:rsidRDefault="009145B4" w:rsidP="00176D78">
            <w:r>
              <w:t>Trasigt brunnsgaller vid garage 87 är utbytt, området runt gallret asfalterat.</w:t>
            </w:r>
          </w:p>
        </w:tc>
      </w:tr>
      <w:tr w:rsidR="009145B4" w14:paraId="25DE2760" w14:textId="77777777" w:rsidTr="00176D78">
        <w:tc>
          <w:tcPr>
            <w:tcW w:w="988" w:type="dxa"/>
          </w:tcPr>
          <w:p w14:paraId="2E5BE615" w14:textId="0FEE250E" w:rsidR="009145B4" w:rsidRDefault="009145B4" w:rsidP="00176D78">
            <w:pPr>
              <w:jc w:val="center"/>
            </w:pPr>
            <w:r>
              <w:t>2020</w:t>
            </w:r>
          </w:p>
        </w:tc>
        <w:tc>
          <w:tcPr>
            <w:tcW w:w="6938" w:type="dxa"/>
          </w:tcPr>
          <w:p w14:paraId="16967A4A" w14:textId="48858546" w:rsidR="009145B4" w:rsidRDefault="009145B4" w:rsidP="00176D78">
            <w:r>
              <w:t>Asfaltläggning vid garage 11</w:t>
            </w:r>
          </w:p>
        </w:tc>
      </w:tr>
      <w:tr w:rsidR="009145B4" w14:paraId="01FD817F" w14:textId="77777777" w:rsidTr="00176D78">
        <w:tc>
          <w:tcPr>
            <w:tcW w:w="988" w:type="dxa"/>
          </w:tcPr>
          <w:p w14:paraId="22050E23" w14:textId="4CA6F4F4" w:rsidR="009145B4" w:rsidRDefault="009145B4" w:rsidP="00176D78">
            <w:pPr>
              <w:jc w:val="center"/>
            </w:pPr>
            <w:r>
              <w:t>2020</w:t>
            </w:r>
          </w:p>
        </w:tc>
        <w:tc>
          <w:tcPr>
            <w:tcW w:w="6938" w:type="dxa"/>
          </w:tcPr>
          <w:p w14:paraId="36FC23FD" w14:textId="4EAD2A60" w:rsidR="009145B4" w:rsidRDefault="009145B4" w:rsidP="00176D78">
            <w:r>
              <w:t>Backen ner vi Västra lekplatsen omasfalterad</w:t>
            </w:r>
          </w:p>
        </w:tc>
      </w:tr>
      <w:tr w:rsidR="009145B4" w14:paraId="001B635A" w14:textId="77777777" w:rsidTr="00176D78">
        <w:tc>
          <w:tcPr>
            <w:tcW w:w="988" w:type="dxa"/>
          </w:tcPr>
          <w:p w14:paraId="2D1934AC" w14:textId="448751F3" w:rsidR="009145B4" w:rsidRDefault="009145B4" w:rsidP="00176D78">
            <w:pPr>
              <w:jc w:val="center"/>
            </w:pPr>
            <w:r>
              <w:t>2020</w:t>
            </w:r>
          </w:p>
        </w:tc>
        <w:tc>
          <w:tcPr>
            <w:tcW w:w="6938" w:type="dxa"/>
          </w:tcPr>
          <w:p w14:paraId="3B0669F3" w14:textId="6DF11757" w:rsidR="009145B4" w:rsidRDefault="009145B4" w:rsidP="00176D78">
            <w:r>
              <w:t>Vägen och ytan efter långsidan på Östra parkeringen omasfalterad</w:t>
            </w:r>
          </w:p>
        </w:tc>
      </w:tr>
      <w:tr w:rsidR="00532DAB" w14:paraId="229BFF12" w14:textId="77777777" w:rsidTr="00176D78">
        <w:tc>
          <w:tcPr>
            <w:tcW w:w="988" w:type="dxa"/>
          </w:tcPr>
          <w:p w14:paraId="0690B992" w14:textId="36AAD9C9" w:rsidR="00532DAB" w:rsidRDefault="00532DAB" w:rsidP="00176D78">
            <w:pPr>
              <w:jc w:val="center"/>
            </w:pPr>
            <w:r>
              <w:t>2020</w:t>
            </w:r>
          </w:p>
        </w:tc>
        <w:tc>
          <w:tcPr>
            <w:tcW w:w="6938" w:type="dxa"/>
          </w:tcPr>
          <w:p w14:paraId="792BDBCB" w14:textId="6D83D2A6" w:rsidR="00532DAB" w:rsidRDefault="00532DAB" w:rsidP="00176D78">
            <w:r>
              <w:t>Östra parkeringen: Stor sten upptagen vid övre kortsidan av</w:t>
            </w:r>
            <w:r w:rsidR="00FD08E9">
              <w:t xml:space="preserve"> mittenlängan</w:t>
            </w:r>
            <w:r>
              <w:t>. Inklusive asfaltering samt bortag av ”kulle” på parkeringsplats B 11.</w:t>
            </w:r>
          </w:p>
        </w:tc>
      </w:tr>
    </w:tbl>
    <w:p w14:paraId="4D453EBD" w14:textId="77777777" w:rsidR="00721D75" w:rsidRDefault="00721D75" w:rsidP="00721D75"/>
    <w:p w14:paraId="7484B964" w14:textId="77777777" w:rsidR="00721D75" w:rsidRDefault="00721D75" w:rsidP="00721D75">
      <w:pPr>
        <w:pStyle w:val="Rubrik1"/>
        <w:rPr>
          <w:b/>
          <w:color w:val="auto"/>
        </w:rPr>
      </w:pPr>
      <w:r w:rsidRPr="00400DFD">
        <w:rPr>
          <w:b/>
          <w:color w:val="auto"/>
        </w:rPr>
        <w:lastRenderedPageBreak/>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721D75" w:rsidRPr="004F109C" w14:paraId="0DA3E14E" w14:textId="77777777" w:rsidTr="00176D78">
        <w:tc>
          <w:tcPr>
            <w:tcW w:w="3827" w:type="dxa"/>
          </w:tcPr>
          <w:p w14:paraId="22C91E47" w14:textId="77777777" w:rsidR="00721D75" w:rsidRPr="004F109C" w:rsidRDefault="00721D75" w:rsidP="00176D78">
            <w:pPr>
              <w:rPr>
                <w:b/>
              </w:rPr>
            </w:pPr>
            <w:r w:rsidRPr="004F109C">
              <w:rPr>
                <w:b/>
              </w:rPr>
              <w:t>Åtgärd</w:t>
            </w:r>
          </w:p>
        </w:tc>
        <w:tc>
          <w:tcPr>
            <w:tcW w:w="1096" w:type="dxa"/>
          </w:tcPr>
          <w:p w14:paraId="189B4178" w14:textId="77777777" w:rsidR="00721D75" w:rsidRPr="004F109C" w:rsidRDefault="00721D75" w:rsidP="00176D78">
            <w:pPr>
              <w:jc w:val="center"/>
              <w:rPr>
                <w:b/>
              </w:rPr>
            </w:pPr>
            <w:r w:rsidRPr="004F109C">
              <w:rPr>
                <w:b/>
              </w:rPr>
              <w:t>Utförs år</w:t>
            </w:r>
          </w:p>
        </w:tc>
        <w:tc>
          <w:tcPr>
            <w:tcW w:w="1459" w:type="dxa"/>
          </w:tcPr>
          <w:p w14:paraId="172B4A80" w14:textId="77777777" w:rsidR="00721D75" w:rsidRPr="004F109C" w:rsidRDefault="00721D75" w:rsidP="00176D78">
            <w:pPr>
              <w:rPr>
                <w:b/>
              </w:rPr>
            </w:pPr>
            <w:r w:rsidRPr="004F109C">
              <w:rPr>
                <w:b/>
              </w:rPr>
              <w:t>Beräknad kostnad</w:t>
            </w:r>
          </w:p>
        </w:tc>
        <w:tc>
          <w:tcPr>
            <w:tcW w:w="1544" w:type="dxa"/>
          </w:tcPr>
          <w:p w14:paraId="72D5C2ED" w14:textId="77777777" w:rsidR="00721D75" w:rsidRPr="004F109C" w:rsidRDefault="00721D75" w:rsidP="00176D78">
            <w:pPr>
              <w:rPr>
                <w:b/>
              </w:rPr>
            </w:pPr>
            <w:r w:rsidRPr="004F109C">
              <w:rPr>
                <w:b/>
              </w:rPr>
              <w:t>Utförs av</w:t>
            </w:r>
          </w:p>
        </w:tc>
      </w:tr>
      <w:tr w:rsidR="00721D75" w14:paraId="5B208296" w14:textId="77777777" w:rsidTr="00176D78">
        <w:tc>
          <w:tcPr>
            <w:tcW w:w="3827" w:type="dxa"/>
          </w:tcPr>
          <w:p w14:paraId="00C0CDB3" w14:textId="29A7AF5E" w:rsidR="00721D75" w:rsidRDefault="006F68E3" w:rsidP="00176D78">
            <w:bookmarkStart w:id="5" w:name="_Hlk59022399"/>
            <w:bookmarkStart w:id="6" w:name="_Hlk37582229"/>
            <w:r>
              <w:t>Målning av parkeringsrutor på Östra och Västra parkeringen</w:t>
            </w:r>
            <w:bookmarkEnd w:id="5"/>
          </w:p>
        </w:tc>
        <w:tc>
          <w:tcPr>
            <w:tcW w:w="1096" w:type="dxa"/>
          </w:tcPr>
          <w:p w14:paraId="7FA00D5C" w14:textId="0A372FF9" w:rsidR="00721D75" w:rsidRDefault="000C5D15" w:rsidP="00176D78">
            <w:pPr>
              <w:jc w:val="center"/>
            </w:pPr>
            <w:r>
              <w:t>2021</w:t>
            </w:r>
          </w:p>
        </w:tc>
        <w:tc>
          <w:tcPr>
            <w:tcW w:w="1459" w:type="dxa"/>
          </w:tcPr>
          <w:p w14:paraId="3A2D919D" w14:textId="77777777" w:rsidR="00721D75" w:rsidRDefault="00721D75" w:rsidP="00176D78"/>
        </w:tc>
        <w:tc>
          <w:tcPr>
            <w:tcW w:w="1544" w:type="dxa"/>
          </w:tcPr>
          <w:p w14:paraId="0137F78D" w14:textId="77777777" w:rsidR="00721D75" w:rsidRDefault="00721D75" w:rsidP="00176D78"/>
        </w:tc>
      </w:tr>
      <w:bookmarkEnd w:id="6"/>
    </w:tbl>
    <w:p w14:paraId="25B2DD28" w14:textId="77777777" w:rsidR="00721D75" w:rsidRDefault="00721D75" w:rsidP="00721D75"/>
    <w:p w14:paraId="59DAFB3B" w14:textId="77777777" w:rsidR="00721D75" w:rsidRDefault="00721D75" w:rsidP="00721D75">
      <w:pPr>
        <w:pStyle w:val="Rubrik1"/>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w:t>
      </w:r>
    </w:p>
    <w:p w14:paraId="40E4ED03" w14:textId="77777777" w:rsidR="00721D75" w:rsidRPr="0035099F" w:rsidRDefault="00721D75" w:rsidP="00721D75">
      <w:pPr>
        <w:pStyle w:val="Liststycke"/>
        <w:numPr>
          <w:ilvl w:val="0"/>
          <w:numId w:val="12"/>
        </w:numPr>
      </w:pPr>
      <w:r>
        <w:t>Snö från den egna tomten får inte skyfflas ut på gångvägen. Utryckningsfordon måste alltid kunna ta sig fram.</w:t>
      </w:r>
    </w:p>
    <w:p w14:paraId="2965591E" w14:textId="77777777" w:rsidR="00721D75" w:rsidRPr="00EB2A20" w:rsidRDefault="00721D75" w:rsidP="00721D75"/>
    <w:p w14:paraId="3018A340" w14:textId="77777777" w:rsidR="00721D75" w:rsidRDefault="00721D75" w:rsidP="00721D75">
      <w:pPr>
        <w:pStyle w:val="Rubrik1"/>
        <w:rPr>
          <w:b/>
          <w:color w:val="auto"/>
        </w:rPr>
      </w:pPr>
      <w:r w:rsidRPr="004F109C">
        <w:rPr>
          <w:b/>
          <w:color w:val="auto"/>
        </w:rPr>
        <w:t>Årlig avsättning till underhålls- och förnyelsefond</w:t>
      </w:r>
    </w:p>
    <w:p w14:paraId="3C3B8F70" w14:textId="77777777" w:rsidR="000621FC" w:rsidRDefault="000621FC" w:rsidP="000621FC">
      <w:pPr>
        <w:rPr>
          <w:b/>
        </w:rPr>
      </w:pPr>
      <w:r>
        <w:rPr>
          <w:b/>
        </w:rPr>
        <w:br/>
      </w:r>
      <w:r w:rsidRPr="000621FC">
        <w:rPr>
          <w:b/>
        </w:rPr>
        <w:t>Parkeringar</w:t>
      </w:r>
    </w:p>
    <w:p w14:paraId="53FA9693" w14:textId="77777777" w:rsidR="000621FC" w:rsidRDefault="000621FC" w:rsidP="000621FC">
      <w:pPr>
        <w:pStyle w:val="Liststycke"/>
        <w:numPr>
          <w:ilvl w:val="0"/>
          <w:numId w:val="12"/>
        </w:numPr>
      </w:pPr>
      <w:r>
        <w:t>Kostnad nyproduktion: 500 000 kr</w:t>
      </w:r>
    </w:p>
    <w:p w14:paraId="4F6F6BE7" w14:textId="77777777" w:rsidR="000621FC" w:rsidRPr="00F21679" w:rsidRDefault="000621FC" w:rsidP="000621FC">
      <w:pPr>
        <w:pStyle w:val="Liststycke"/>
        <w:numPr>
          <w:ilvl w:val="0"/>
          <w:numId w:val="12"/>
        </w:numPr>
        <w:rPr>
          <w:b/>
        </w:rPr>
      </w:pPr>
      <w:r w:rsidRPr="00F21679">
        <w:rPr>
          <w:b/>
        </w:rPr>
        <w:t>Avsättning 0,3 procent: 1 500 kr/år</w:t>
      </w:r>
    </w:p>
    <w:p w14:paraId="008B6958" w14:textId="77777777" w:rsidR="000621FC" w:rsidRDefault="000621FC" w:rsidP="000621FC">
      <w:pPr>
        <w:rPr>
          <w:b/>
        </w:rPr>
      </w:pPr>
      <w:r w:rsidRPr="000621FC">
        <w:rPr>
          <w:b/>
        </w:rPr>
        <w:t xml:space="preserve">Kommunikationsytor (gångvägar) </w:t>
      </w:r>
    </w:p>
    <w:p w14:paraId="7F550212" w14:textId="77777777" w:rsidR="00847517" w:rsidRDefault="000621FC" w:rsidP="000621FC">
      <w:pPr>
        <w:pStyle w:val="Liststycke"/>
        <w:numPr>
          <w:ilvl w:val="0"/>
          <w:numId w:val="12"/>
        </w:numPr>
      </w:pPr>
      <w:r>
        <w:t xml:space="preserve">Kostnad nyproduktion: </w:t>
      </w:r>
      <w:r w:rsidR="004A4735">
        <w:t>1150</w:t>
      </w:r>
      <w:r>
        <w:t xml:space="preserve"> kr</w:t>
      </w:r>
      <w:r w:rsidR="004A4735">
        <w:t>/m</w:t>
      </w:r>
      <w:r>
        <w:t xml:space="preserve"> x 1800 m = </w:t>
      </w:r>
      <w:r w:rsidR="004A4735">
        <w:t>2 070 000</w:t>
      </w:r>
    </w:p>
    <w:p w14:paraId="7B3D7A14" w14:textId="77777777" w:rsidR="000621FC" w:rsidRPr="00F21679" w:rsidRDefault="000621FC" w:rsidP="000621FC">
      <w:pPr>
        <w:pStyle w:val="Liststycke"/>
        <w:numPr>
          <w:ilvl w:val="0"/>
          <w:numId w:val="12"/>
        </w:numPr>
        <w:rPr>
          <w:b/>
        </w:rPr>
      </w:pPr>
      <w:r w:rsidRPr="00F21679">
        <w:rPr>
          <w:b/>
        </w:rPr>
        <w:t xml:space="preserve">Avsättning 0,3 procent: </w:t>
      </w:r>
      <w:r w:rsidR="004A4735">
        <w:rPr>
          <w:b/>
        </w:rPr>
        <w:t>6 210</w:t>
      </w:r>
      <w:r w:rsidR="00847517" w:rsidRPr="00F21679">
        <w:rPr>
          <w:b/>
        </w:rPr>
        <w:t xml:space="preserve"> kr/år</w:t>
      </w:r>
    </w:p>
    <w:p w14:paraId="00813B4B" w14:textId="77777777" w:rsidR="000621FC" w:rsidRDefault="000621FC" w:rsidP="000621FC"/>
    <w:p w14:paraId="78CC609E" w14:textId="77777777" w:rsidR="000621FC" w:rsidRPr="000621FC" w:rsidRDefault="000621FC" w:rsidP="000621FC">
      <w:pPr>
        <w:rPr>
          <w:b/>
        </w:rPr>
      </w:pPr>
    </w:p>
    <w:p w14:paraId="53A38C54" w14:textId="77777777" w:rsidR="0058703C" w:rsidRDefault="0058703C" w:rsidP="004F109C"/>
    <w:p w14:paraId="444B4C5B" w14:textId="77777777" w:rsidR="00721D75" w:rsidRDefault="00721D75">
      <w:r>
        <w:br w:type="page"/>
      </w:r>
    </w:p>
    <w:p w14:paraId="17BD10BC" w14:textId="77777777" w:rsidR="00721D75" w:rsidRPr="00B56D8C" w:rsidRDefault="00721D75" w:rsidP="00721D75">
      <w:pPr>
        <w:pBdr>
          <w:bottom w:val="single" w:sz="4" w:space="1" w:color="auto"/>
        </w:pBdr>
        <w:rPr>
          <w:b/>
          <w:sz w:val="44"/>
          <w:szCs w:val="44"/>
        </w:rPr>
      </w:pPr>
      <w:r w:rsidRPr="00B56D8C">
        <w:rPr>
          <w:b/>
          <w:sz w:val="44"/>
          <w:szCs w:val="44"/>
        </w:rPr>
        <w:lastRenderedPageBreak/>
        <w:t>Motorvärmaruttag med tillhörande ledningar</w:t>
      </w:r>
    </w:p>
    <w:p w14:paraId="4B37AF53" w14:textId="77777777" w:rsidR="00721D75" w:rsidRDefault="00721D75" w:rsidP="00721D75">
      <w:r>
        <w:rPr>
          <w:rStyle w:val="Rubrik2Char"/>
          <w:b/>
          <w:color w:val="auto"/>
        </w:rPr>
        <w:t xml:space="preserve">I </w:t>
      </w:r>
      <w:r w:rsidRPr="00640E7A">
        <w:rPr>
          <w:rStyle w:val="Rubrik2Char"/>
          <w:b/>
          <w:color w:val="auto"/>
        </w:rPr>
        <w:t>anläggningsbeslutet</w:t>
      </w:r>
      <w:r>
        <w:rPr>
          <w:rStyle w:val="Rubrik2Char"/>
          <w:b/>
          <w:color w:val="auto"/>
        </w:rPr>
        <w:t>:</w:t>
      </w:r>
      <w:r>
        <w:rPr>
          <w:rStyle w:val="Rubrik2Char"/>
          <w:b/>
          <w:color w:val="auto"/>
        </w:rPr>
        <w:br/>
      </w:r>
      <w:r>
        <w:t>Inget utöver rubriken</w:t>
      </w:r>
    </w:p>
    <w:p w14:paraId="324DD161" w14:textId="77777777" w:rsidR="00721D75" w:rsidRPr="000D0B25" w:rsidRDefault="00721D75" w:rsidP="00721D75">
      <w:pPr>
        <w:rPr>
          <w:rStyle w:val="Rubrik2Char"/>
          <w:b/>
          <w:color w:val="auto"/>
        </w:rPr>
      </w:pPr>
      <w:r w:rsidRPr="000D0B25">
        <w:rPr>
          <w:rStyle w:val="Rubrik2Char"/>
          <w:b/>
          <w:color w:val="auto"/>
        </w:rPr>
        <w:t>Beskrivning</w:t>
      </w:r>
    </w:p>
    <w:p w14:paraId="6E6641FD" w14:textId="77777777" w:rsidR="00721D75" w:rsidRDefault="00721D75" w:rsidP="00721D75">
      <w:r>
        <w:t xml:space="preserve">Motorvärmaruttag finns i varje garage. Utomhus finns 52 motorvärmaruttag. </w:t>
      </w:r>
    </w:p>
    <w:p w14:paraId="63FE7940" w14:textId="7B4BF248" w:rsidR="00721D75" w:rsidRDefault="00721D75" w:rsidP="00721D75">
      <w:pPr>
        <w:pStyle w:val="Rubrik2"/>
        <w:rPr>
          <w:b/>
          <w:color w:val="auto"/>
        </w:rPr>
      </w:pPr>
      <w:r w:rsidRPr="00E67760">
        <w:rPr>
          <w:b/>
          <w:color w:val="auto"/>
        </w:rPr>
        <w:t xml:space="preserve">Underhålls- och förnyelseåtgärder </w:t>
      </w:r>
      <w:r w:rsidR="002A7C23">
        <w:rPr>
          <w:b/>
          <w:color w:val="auto"/>
        </w:rPr>
        <w:t xml:space="preserve">t o m </w:t>
      </w:r>
      <w:r w:rsidRPr="00E67760">
        <w:rPr>
          <w:b/>
          <w:color w:val="auto"/>
        </w:rPr>
        <w:t>20</w:t>
      </w:r>
      <w:r w:rsidR="009A5445">
        <w:rPr>
          <w:b/>
          <w:color w:val="auto"/>
        </w:rPr>
        <w:t>20</w:t>
      </w:r>
    </w:p>
    <w:tbl>
      <w:tblPr>
        <w:tblStyle w:val="Tabellrutnt"/>
        <w:tblW w:w="0" w:type="auto"/>
        <w:tblLook w:val="04A0" w:firstRow="1" w:lastRow="0" w:firstColumn="1" w:lastColumn="0" w:noHBand="0" w:noVBand="1"/>
      </w:tblPr>
      <w:tblGrid>
        <w:gridCol w:w="988"/>
        <w:gridCol w:w="6938"/>
      </w:tblGrid>
      <w:tr w:rsidR="00721D75" w14:paraId="5702656F" w14:textId="77777777" w:rsidTr="00176D78">
        <w:tc>
          <w:tcPr>
            <w:tcW w:w="988" w:type="dxa"/>
          </w:tcPr>
          <w:p w14:paraId="347E6D48" w14:textId="77777777" w:rsidR="00721D75" w:rsidRPr="00A308FF" w:rsidRDefault="00721D75" w:rsidP="00176D78">
            <w:pPr>
              <w:jc w:val="center"/>
              <w:rPr>
                <w:b/>
              </w:rPr>
            </w:pPr>
            <w:r w:rsidRPr="00A308FF">
              <w:rPr>
                <w:b/>
              </w:rPr>
              <w:t>År</w:t>
            </w:r>
          </w:p>
        </w:tc>
        <w:tc>
          <w:tcPr>
            <w:tcW w:w="6938" w:type="dxa"/>
          </w:tcPr>
          <w:p w14:paraId="7133459C" w14:textId="77777777" w:rsidR="00721D75" w:rsidRPr="00A308FF" w:rsidRDefault="00721D75" w:rsidP="00176D78">
            <w:pPr>
              <w:rPr>
                <w:b/>
              </w:rPr>
            </w:pPr>
            <w:r w:rsidRPr="00A308FF">
              <w:rPr>
                <w:b/>
              </w:rPr>
              <w:t>Åtgärd</w:t>
            </w:r>
          </w:p>
        </w:tc>
      </w:tr>
      <w:tr w:rsidR="00A03F49" w14:paraId="2723D201" w14:textId="77777777" w:rsidTr="00176D78">
        <w:tc>
          <w:tcPr>
            <w:tcW w:w="988" w:type="dxa"/>
          </w:tcPr>
          <w:p w14:paraId="32707A33" w14:textId="2A1BA6D2" w:rsidR="00A03F49" w:rsidRDefault="00A03F49" w:rsidP="00176D78">
            <w:pPr>
              <w:jc w:val="center"/>
            </w:pPr>
            <w:r>
              <w:t>1994</w:t>
            </w:r>
          </w:p>
        </w:tc>
        <w:tc>
          <w:tcPr>
            <w:tcW w:w="6938" w:type="dxa"/>
          </w:tcPr>
          <w:p w14:paraId="200CD3BE" w14:textId="7347DC91" w:rsidR="00A03F49" w:rsidRDefault="00A03F49" w:rsidP="00176D78">
            <w:r>
              <w:t>Fyra nya platser installerades (var?)</w:t>
            </w:r>
          </w:p>
        </w:tc>
      </w:tr>
      <w:tr w:rsidR="00721D75" w14:paraId="189ADD36" w14:textId="77777777" w:rsidTr="00176D78">
        <w:tc>
          <w:tcPr>
            <w:tcW w:w="988" w:type="dxa"/>
          </w:tcPr>
          <w:p w14:paraId="11FA4598" w14:textId="77777777" w:rsidR="00721D75" w:rsidRDefault="00721D75" w:rsidP="00176D78">
            <w:pPr>
              <w:jc w:val="center"/>
            </w:pPr>
            <w:r>
              <w:t>2005</w:t>
            </w:r>
          </w:p>
        </w:tc>
        <w:tc>
          <w:tcPr>
            <w:tcW w:w="6938" w:type="dxa"/>
          </w:tcPr>
          <w:p w14:paraId="494C8BC5" w14:textId="77777777" w:rsidR="00721D75" w:rsidRDefault="00721D75" w:rsidP="00176D78">
            <w:r>
              <w:t>Åtta nya motorvärmarplatser installerades på västra parkeringen.</w:t>
            </w:r>
          </w:p>
        </w:tc>
      </w:tr>
      <w:tr w:rsidR="004A4735" w14:paraId="49E7D063" w14:textId="77777777" w:rsidTr="00176D78">
        <w:tc>
          <w:tcPr>
            <w:tcW w:w="988" w:type="dxa"/>
          </w:tcPr>
          <w:p w14:paraId="08250F87" w14:textId="77777777" w:rsidR="004A4735" w:rsidRDefault="004A4735" w:rsidP="004A4735">
            <w:pPr>
              <w:jc w:val="center"/>
            </w:pPr>
            <w:r>
              <w:t>2012</w:t>
            </w:r>
          </w:p>
        </w:tc>
        <w:tc>
          <w:tcPr>
            <w:tcW w:w="6938" w:type="dxa"/>
          </w:tcPr>
          <w:p w14:paraId="10D15648" w14:textId="77777777" w:rsidR="004A4735" w:rsidRDefault="004A4735" w:rsidP="004A4735">
            <w:r>
              <w:t>Byte av motorvärmare i samtliga garage</w:t>
            </w:r>
          </w:p>
        </w:tc>
      </w:tr>
      <w:tr w:rsidR="004A4735" w14:paraId="22633DEF" w14:textId="77777777" w:rsidTr="00176D78">
        <w:tc>
          <w:tcPr>
            <w:tcW w:w="988" w:type="dxa"/>
          </w:tcPr>
          <w:p w14:paraId="5D3243B3" w14:textId="77777777" w:rsidR="004A4735" w:rsidRDefault="004A4735" w:rsidP="004A4735">
            <w:pPr>
              <w:jc w:val="center"/>
            </w:pPr>
            <w:r>
              <w:t>2013</w:t>
            </w:r>
          </w:p>
        </w:tc>
        <w:tc>
          <w:tcPr>
            <w:tcW w:w="6938" w:type="dxa"/>
          </w:tcPr>
          <w:p w14:paraId="6C5C0CC8" w14:textId="77777777" w:rsidR="004A4735" w:rsidRDefault="004A4735" w:rsidP="004A4735">
            <w:r>
              <w:t>Åtta nya motorvärmarplatser installerades på östra parkeringen.</w:t>
            </w:r>
          </w:p>
        </w:tc>
      </w:tr>
      <w:tr w:rsidR="004A4735" w14:paraId="5ACC4FBD" w14:textId="77777777" w:rsidTr="00176D78">
        <w:tc>
          <w:tcPr>
            <w:tcW w:w="988" w:type="dxa"/>
          </w:tcPr>
          <w:p w14:paraId="544BB53E" w14:textId="61BB5D12" w:rsidR="004A4735" w:rsidRDefault="0041790A" w:rsidP="004A4735">
            <w:pPr>
              <w:jc w:val="center"/>
            </w:pPr>
            <w:r>
              <w:t>?</w:t>
            </w:r>
          </w:p>
        </w:tc>
        <w:tc>
          <w:tcPr>
            <w:tcW w:w="6938" w:type="dxa"/>
          </w:tcPr>
          <w:p w14:paraId="7774E6EF" w14:textId="77777777" w:rsidR="004A4735" w:rsidRDefault="004A4735" w:rsidP="004A4735">
            <w:r>
              <w:t>Nya motorvärmare på parkeringsplatserna</w:t>
            </w:r>
          </w:p>
        </w:tc>
      </w:tr>
      <w:tr w:rsidR="004A4735" w14:paraId="3AA40F6A" w14:textId="77777777" w:rsidTr="00176D78">
        <w:tc>
          <w:tcPr>
            <w:tcW w:w="988" w:type="dxa"/>
          </w:tcPr>
          <w:p w14:paraId="6B1BFBAB" w14:textId="385DBD6D" w:rsidR="004A4735" w:rsidRDefault="009762D2" w:rsidP="004A4735">
            <w:pPr>
              <w:jc w:val="center"/>
            </w:pPr>
            <w:r>
              <w:t>2019</w:t>
            </w:r>
          </w:p>
        </w:tc>
        <w:tc>
          <w:tcPr>
            <w:tcW w:w="6938" w:type="dxa"/>
          </w:tcPr>
          <w:p w14:paraId="2B92D28C" w14:textId="1A392EF2" w:rsidR="004A4735" w:rsidRDefault="009762D2" w:rsidP="004A4735">
            <w:r>
              <w:t>Utredning om förutsättningar för laddning av elbilar genomförd</w:t>
            </w:r>
            <w:r w:rsidR="0014158E">
              <w:t xml:space="preserve"> </w:t>
            </w:r>
          </w:p>
        </w:tc>
      </w:tr>
      <w:tr w:rsidR="009A5445" w14:paraId="4416C3BB" w14:textId="77777777" w:rsidTr="00176D78">
        <w:tc>
          <w:tcPr>
            <w:tcW w:w="988" w:type="dxa"/>
          </w:tcPr>
          <w:p w14:paraId="42F02515" w14:textId="5B603804" w:rsidR="009A5445" w:rsidRDefault="009A5445" w:rsidP="009A5445">
            <w:pPr>
              <w:jc w:val="center"/>
            </w:pPr>
            <w:r>
              <w:t>2020</w:t>
            </w:r>
          </w:p>
        </w:tc>
        <w:tc>
          <w:tcPr>
            <w:tcW w:w="6938" w:type="dxa"/>
          </w:tcPr>
          <w:p w14:paraId="11CB6CBA" w14:textId="5F9C40D7" w:rsidR="009A5445" w:rsidRDefault="009A5445" w:rsidP="009A5445">
            <w:r>
              <w:t xml:space="preserve">Träställning för kablage och motorvärmare på Östra parkeringen har bytts ut </w:t>
            </w:r>
          </w:p>
        </w:tc>
      </w:tr>
    </w:tbl>
    <w:p w14:paraId="385FC48F" w14:textId="77777777" w:rsidR="00721D75" w:rsidRDefault="00721D75" w:rsidP="00721D75"/>
    <w:p w14:paraId="4D0483CE" w14:textId="77777777" w:rsidR="00721D75" w:rsidRDefault="00721D75" w:rsidP="00721D75"/>
    <w:p w14:paraId="41415838" w14:textId="77777777" w:rsidR="00721D75" w:rsidRDefault="00721D75" w:rsidP="00721D75">
      <w:pPr>
        <w:pStyle w:val="Rubrik1"/>
        <w:rPr>
          <w:b/>
          <w:color w:val="auto"/>
        </w:rPr>
      </w:pPr>
      <w:r w:rsidRPr="00400DFD">
        <w:rPr>
          <w:b/>
          <w:color w:val="auto"/>
        </w:rPr>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721D75" w:rsidRPr="004F109C" w14:paraId="12E807CD" w14:textId="77777777" w:rsidTr="00176D78">
        <w:tc>
          <w:tcPr>
            <w:tcW w:w="3827" w:type="dxa"/>
          </w:tcPr>
          <w:p w14:paraId="02E222C8" w14:textId="77777777" w:rsidR="00721D75" w:rsidRPr="004F109C" w:rsidRDefault="00721D75" w:rsidP="00176D78">
            <w:pPr>
              <w:rPr>
                <w:b/>
              </w:rPr>
            </w:pPr>
            <w:r w:rsidRPr="004F109C">
              <w:rPr>
                <w:b/>
              </w:rPr>
              <w:t>Åtgärd</w:t>
            </w:r>
          </w:p>
        </w:tc>
        <w:tc>
          <w:tcPr>
            <w:tcW w:w="1096" w:type="dxa"/>
          </w:tcPr>
          <w:p w14:paraId="385CFC3E" w14:textId="77777777" w:rsidR="00721D75" w:rsidRPr="004F109C" w:rsidRDefault="00721D75" w:rsidP="00176D78">
            <w:pPr>
              <w:jc w:val="center"/>
              <w:rPr>
                <w:b/>
              </w:rPr>
            </w:pPr>
            <w:r w:rsidRPr="004F109C">
              <w:rPr>
                <w:b/>
              </w:rPr>
              <w:t>Utförs år</w:t>
            </w:r>
          </w:p>
        </w:tc>
        <w:tc>
          <w:tcPr>
            <w:tcW w:w="1459" w:type="dxa"/>
          </w:tcPr>
          <w:p w14:paraId="6245A918" w14:textId="77777777" w:rsidR="00721D75" w:rsidRPr="004F109C" w:rsidRDefault="00721D75" w:rsidP="00176D78">
            <w:pPr>
              <w:rPr>
                <w:b/>
              </w:rPr>
            </w:pPr>
            <w:r w:rsidRPr="004F109C">
              <w:rPr>
                <w:b/>
              </w:rPr>
              <w:t>Beräknad kostnad</w:t>
            </w:r>
          </w:p>
        </w:tc>
        <w:tc>
          <w:tcPr>
            <w:tcW w:w="1544" w:type="dxa"/>
          </w:tcPr>
          <w:p w14:paraId="2574F502" w14:textId="77777777" w:rsidR="00721D75" w:rsidRPr="004F109C" w:rsidRDefault="00721D75" w:rsidP="00176D78">
            <w:pPr>
              <w:rPr>
                <w:b/>
              </w:rPr>
            </w:pPr>
            <w:r w:rsidRPr="004F109C">
              <w:rPr>
                <w:b/>
              </w:rPr>
              <w:t>Utförs av</w:t>
            </w:r>
          </w:p>
        </w:tc>
      </w:tr>
      <w:tr w:rsidR="00721D75" w14:paraId="278641EA" w14:textId="77777777" w:rsidTr="00176D78">
        <w:tc>
          <w:tcPr>
            <w:tcW w:w="3827" w:type="dxa"/>
          </w:tcPr>
          <w:p w14:paraId="6A7FEE2E" w14:textId="77777777" w:rsidR="00721D75" w:rsidRDefault="00721D75" w:rsidP="00176D78"/>
        </w:tc>
        <w:tc>
          <w:tcPr>
            <w:tcW w:w="1096" w:type="dxa"/>
          </w:tcPr>
          <w:p w14:paraId="48E14915" w14:textId="77777777" w:rsidR="00721D75" w:rsidRDefault="00721D75" w:rsidP="00176D78">
            <w:pPr>
              <w:jc w:val="center"/>
            </w:pPr>
          </w:p>
        </w:tc>
        <w:tc>
          <w:tcPr>
            <w:tcW w:w="1459" w:type="dxa"/>
          </w:tcPr>
          <w:p w14:paraId="05BD7377" w14:textId="77777777" w:rsidR="00721D75" w:rsidRDefault="00721D75" w:rsidP="00176D78"/>
        </w:tc>
        <w:tc>
          <w:tcPr>
            <w:tcW w:w="1544" w:type="dxa"/>
          </w:tcPr>
          <w:p w14:paraId="50033E9F" w14:textId="77777777" w:rsidR="00721D75" w:rsidRDefault="00721D75" w:rsidP="00176D78"/>
        </w:tc>
      </w:tr>
      <w:tr w:rsidR="00721D75" w14:paraId="3376BDB5" w14:textId="77777777" w:rsidTr="00176D78">
        <w:tc>
          <w:tcPr>
            <w:tcW w:w="3827" w:type="dxa"/>
          </w:tcPr>
          <w:p w14:paraId="649B73EA" w14:textId="77777777" w:rsidR="00721D75" w:rsidRDefault="00721D75" w:rsidP="00176D78"/>
        </w:tc>
        <w:tc>
          <w:tcPr>
            <w:tcW w:w="1096" w:type="dxa"/>
          </w:tcPr>
          <w:p w14:paraId="3ABAC3E8" w14:textId="77777777" w:rsidR="00721D75" w:rsidRDefault="00721D75" w:rsidP="00176D78">
            <w:pPr>
              <w:jc w:val="center"/>
            </w:pPr>
          </w:p>
        </w:tc>
        <w:tc>
          <w:tcPr>
            <w:tcW w:w="1459" w:type="dxa"/>
          </w:tcPr>
          <w:p w14:paraId="29FA6457" w14:textId="77777777" w:rsidR="00721D75" w:rsidRDefault="00721D75" w:rsidP="00176D78"/>
        </w:tc>
        <w:tc>
          <w:tcPr>
            <w:tcW w:w="1544" w:type="dxa"/>
          </w:tcPr>
          <w:p w14:paraId="05E814E8" w14:textId="77777777" w:rsidR="00721D75" w:rsidRDefault="00721D75" w:rsidP="00176D78"/>
        </w:tc>
      </w:tr>
    </w:tbl>
    <w:p w14:paraId="6D588FC9" w14:textId="1551E5AB" w:rsidR="00721D75" w:rsidRDefault="00721D75" w:rsidP="00721D75"/>
    <w:p w14:paraId="01E4A066" w14:textId="77777777" w:rsidR="009A5445" w:rsidRDefault="009A5445" w:rsidP="00721D75"/>
    <w:p w14:paraId="7990F359" w14:textId="77777777" w:rsidR="00721D75" w:rsidRDefault="00721D75" w:rsidP="00721D75">
      <w:pPr>
        <w:pStyle w:val="Rubrik1"/>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w:t>
      </w:r>
    </w:p>
    <w:p w14:paraId="48D49BBC" w14:textId="77777777" w:rsidR="00721D75" w:rsidRPr="00EB2A20" w:rsidRDefault="00620D53" w:rsidP="00721D75">
      <w:pPr>
        <w:pStyle w:val="Liststycke"/>
        <w:numPr>
          <w:ilvl w:val="0"/>
          <w:numId w:val="19"/>
        </w:numPr>
      </w:pPr>
      <w:r>
        <w:t>Tillse att motorvärmarsladdar är hela och säkra för att undvika brand/skador på utrustningen.</w:t>
      </w:r>
    </w:p>
    <w:p w14:paraId="1F67659F" w14:textId="77777777" w:rsidR="00721D75" w:rsidRDefault="00721D75" w:rsidP="00721D75">
      <w:pPr>
        <w:pStyle w:val="Rubrik1"/>
        <w:rPr>
          <w:b/>
          <w:color w:val="auto"/>
        </w:rPr>
      </w:pPr>
      <w:r w:rsidRPr="004F109C">
        <w:rPr>
          <w:b/>
          <w:color w:val="auto"/>
        </w:rPr>
        <w:t>Årlig avsättning till underhålls- och förnyelsefond</w:t>
      </w:r>
    </w:p>
    <w:p w14:paraId="5CB254EF" w14:textId="77777777" w:rsidR="00F21679" w:rsidRDefault="00F21679" w:rsidP="00F21679">
      <w:pPr>
        <w:pStyle w:val="Liststycke"/>
        <w:numPr>
          <w:ilvl w:val="0"/>
          <w:numId w:val="12"/>
        </w:numPr>
      </w:pPr>
      <w:r>
        <w:t>Kostnad nyproduktion: 618 000 kr</w:t>
      </w:r>
    </w:p>
    <w:p w14:paraId="40713C4D" w14:textId="77777777" w:rsidR="00F21679" w:rsidRPr="00F21679" w:rsidRDefault="00F21679" w:rsidP="00F21679">
      <w:pPr>
        <w:pStyle w:val="Liststycke"/>
        <w:numPr>
          <w:ilvl w:val="0"/>
          <w:numId w:val="12"/>
        </w:numPr>
        <w:rPr>
          <w:b/>
        </w:rPr>
      </w:pPr>
      <w:r w:rsidRPr="00F21679">
        <w:rPr>
          <w:b/>
        </w:rPr>
        <w:t>Avsättning 0,3 procent: 1 </w:t>
      </w:r>
      <w:r>
        <w:rPr>
          <w:b/>
        </w:rPr>
        <w:t>854</w:t>
      </w:r>
      <w:r w:rsidRPr="00F21679">
        <w:rPr>
          <w:b/>
        </w:rPr>
        <w:t xml:space="preserve"> kr/år</w:t>
      </w:r>
    </w:p>
    <w:p w14:paraId="532329E4" w14:textId="77777777" w:rsidR="00721D75" w:rsidRDefault="00721D75" w:rsidP="00721D75"/>
    <w:p w14:paraId="070AFA74" w14:textId="77777777" w:rsidR="00721D75" w:rsidRDefault="00721D75">
      <w:r>
        <w:br w:type="page"/>
      </w:r>
    </w:p>
    <w:p w14:paraId="4B36F9D3" w14:textId="77777777" w:rsidR="00721D75" w:rsidRPr="009D003E" w:rsidRDefault="00721D75" w:rsidP="00721D75">
      <w:pPr>
        <w:pBdr>
          <w:bottom w:val="single" w:sz="4" w:space="1" w:color="auto"/>
        </w:pBdr>
        <w:rPr>
          <w:b/>
          <w:sz w:val="44"/>
          <w:szCs w:val="44"/>
        </w:rPr>
      </w:pPr>
      <w:r w:rsidRPr="009D003E">
        <w:rPr>
          <w:b/>
          <w:sz w:val="44"/>
          <w:szCs w:val="44"/>
        </w:rPr>
        <w:lastRenderedPageBreak/>
        <w:t>Ytterbelysning med tillhörande ledningar</w:t>
      </w:r>
    </w:p>
    <w:p w14:paraId="171AEAA6" w14:textId="77777777" w:rsidR="00721D75" w:rsidRDefault="00721D75" w:rsidP="00721D75">
      <w:r>
        <w:rPr>
          <w:rStyle w:val="Rubrik2Char"/>
          <w:b/>
          <w:color w:val="auto"/>
        </w:rPr>
        <w:t xml:space="preserve">I </w:t>
      </w:r>
      <w:r w:rsidRPr="00640E7A">
        <w:rPr>
          <w:rStyle w:val="Rubrik2Char"/>
          <w:b/>
          <w:color w:val="auto"/>
        </w:rPr>
        <w:t>anläggningsbeslutet</w:t>
      </w:r>
      <w:r>
        <w:rPr>
          <w:rStyle w:val="Rubrik2Char"/>
          <w:b/>
          <w:color w:val="auto"/>
        </w:rPr>
        <w:t>:</w:t>
      </w:r>
      <w:r>
        <w:rPr>
          <w:rStyle w:val="Rubrik2Char"/>
          <w:b/>
          <w:color w:val="auto"/>
        </w:rPr>
        <w:br/>
      </w:r>
      <w:r>
        <w:t>”Beträffande ytterbelysning med tillhörande ledningar skall anläggningen ej omfatta sådan inom enskild tomtmark”</w:t>
      </w:r>
    </w:p>
    <w:p w14:paraId="7EA8915B" w14:textId="77777777" w:rsidR="00721D75" w:rsidRPr="000D0B25" w:rsidRDefault="00721D75" w:rsidP="00721D75">
      <w:pPr>
        <w:rPr>
          <w:rStyle w:val="Rubrik2Char"/>
          <w:b/>
          <w:color w:val="auto"/>
        </w:rPr>
      </w:pPr>
      <w:r w:rsidRPr="000D0B25">
        <w:rPr>
          <w:rStyle w:val="Rubrik2Char"/>
          <w:b/>
          <w:color w:val="auto"/>
        </w:rPr>
        <w:t>Beskrivning</w:t>
      </w:r>
    </w:p>
    <w:p w14:paraId="23DD52F6" w14:textId="75FDF2C8" w:rsidR="00721D75" w:rsidRDefault="00721D75" w:rsidP="00721D75">
      <w:r>
        <w:t xml:space="preserve">Ytterbelysningen utgörs av </w:t>
      </w:r>
      <w:r w:rsidR="00A96A6D">
        <w:t>51</w:t>
      </w:r>
      <w:r>
        <w:t xml:space="preserve"> st lyktstolpar</w:t>
      </w:r>
      <w:r w:rsidR="007106AC">
        <w:t xml:space="preserve"> och 7 högstolpar på parkeringarna</w:t>
      </w:r>
      <w:r>
        <w:t>. Armaturerna består av metallhalogenlampor på 50 W</w:t>
      </w:r>
      <w:r w:rsidR="00A96A6D">
        <w:t xml:space="preserve"> i lyktstolparna och led-lampor i högstolparna. Kupollampa finns monterad vid varje garage.</w:t>
      </w:r>
    </w:p>
    <w:p w14:paraId="7CC4676D" w14:textId="77777777" w:rsidR="00721D75" w:rsidRDefault="00721D75" w:rsidP="00721D75">
      <w:r>
        <w:t>Garagens inner- och ytterbelysning ligger på samma kabel och varje garagelänga är seriekopplad. Därför är inga egna åtgärder i belysningen tillåtna bortsett från lampbyte.</w:t>
      </w:r>
    </w:p>
    <w:p w14:paraId="15C0CC6B" w14:textId="09128F62" w:rsidR="00721D75" w:rsidRDefault="00721D75" w:rsidP="00721D75">
      <w:pPr>
        <w:pStyle w:val="Rubrik2"/>
        <w:rPr>
          <w:b/>
          <w:color w:val="auto"/>
        </w:rPr>
      </w:pPr>
      <w:r w:rsidRPr="00E67760">
        <w:rPr>
          <w:b/>
          <w:color w:val="auto"/>
        </w:rPr>
        <w:t xml:space="preserve">Underhålls- och förnyelseåtgärder </w:t>
      </w:r>
      <w:r w:rsidR="002A7C23">
        <w:rPr>
          <w:b/>
          <w:color w:val="auto"/>
        </w:rPr>
        <w:t xml:space="preserve">t o m </w:t>
      </w:r>
      <w:r w:rsidRPr="00E67760">
        <w:rPr>
          <w:b/>
          <w:color w:val="auto"/>
        </w:rPr>
        <w:t>201</w:t>
      </w:r>
      <w:r w:rsidR="007029EF">
        <w:rPr>
          <w:b/>
          <w:color w:val="auto"/>
        </w:rPr>
        <w:t>9</w:t>
      </w:r>
    </w:p>
    <w:tbl>
      <w:tblPr>
        <w:tblStyle w:val="Tabellrutnt"/>
        <w:tblW w:w="0" w:type="auto"/>
        <w:tblLook w:val="04A0" w:firstRow="1" w:lastRow="0" w:firstColumn="1" w:lastColumn="0" w:noHBand="0" w:noVBand="1"/>
      </w:tblPr>
      <w:tblGrid>
        <w:gridCol w:w="988"/>
        <w:gridCol w:w="6938"/>
      </w:tblGrid>
      <w:tr w:rsidR="00721D75" w14:paraId="3A498AD1" w14:textId="77777777" w:rsidTr="00176D78">
        <w:tc>
          <w:tcPr>
            <w:tcW w:w="988" w:type="dxa"/>
          </w:tcPr>
          <w:p w14:paraId="206ED640" w14:textId="77777777" w:rsidR="00721D75" w:rsidRPr="00A308FF" w:rsidRDefault="00721D75" w:rsidP="00176D78">
            <w:pPr>
              <w:jc w:val="center"/>
              <w:rPr>
                <w:b/>
              </w:rPr>
            </w:pPr>
            <w:r w:rsidRPr="00A308FF">
              <w:rPr>
                <w:b/>
              </w:rPr>
              <w:t>År</w:t>
            </w:r>
          </w:p>
        </w:tc>
        <w:tc>
          <w:tcPr>
            <w:tcW w:w="6938" w:type="dxa"/>
          </w:tcPr>
          <w:p w14:paraId="571E23A0" w14:textId="77777777" w:rsidR="00721D75" w:rsidRPr="00A308FF" w:rsidRDefault="00721D75" w:rsidP="00176D78">
            <w:pPr>
              <w:rPr>
                <w:b/>
              </w:rPr>
            </w:pPr>
            <w:r w:rsidRPr="00A308FF">
              <w:rPr>
                <w:b/>
              </w:rPr>
              <w:t>Åtgärd</w:t>
            </w:r>
          </w:p>
        </w:tc>
      </w:tr>
      <w:tr w:rsidR="00721D75" w14:paraId="052A4A06" w14:textId="77777777" w:rsidTr="00176D78">
        <w:tc>
          <w:tcPr>
            <w:tcW w:w="988" w:type="dxa"/>
          </w:tcPr>
          <w:p w14:paraId="325F37AA" w14:textId="77777777" w:rsidR="00721D75" w:rsidRDefault="00721D75" w:rsidP="00176D78">
            <w:pPr>
              <w:jc w:val="center"/>
            </w:pPr>
            <w:r>
              <w:t>2000-07</w:t>
            </w:r>
          </w:p>
        </w:tc>
        <w:tc>
          <w:tcPr>
            <w:tcW w:w="6938" w:type="dxa"/>
          </w:tcPr>
          <w:p w14:paraId="09E73008" w14:textId="77777777" w:rsidR="00721D75" w:rsidRDefault="00721D75" w:rsidP="00176D78">
            <w:r>
              <w:t>Garagens ytterbelysning är successivt utbytt</w:t>
            </w:r>
          </w:p>
        </w:tc>
      </w:tr>
      <w:tr w:rsidR="00721D75" w14:paraId="2E13CA0F" w14:textId="77777777" w:rsidTr="00176D78">
        <w:tc>
          <w:tcPr>
            <w:tcW w:w="988" w:type="dxa"/>
          </w:tcPr>
          <w:p w14:paraId="4266749D" w14:textId="77777777" w:rsidR="00721D75" w:rsidRDefault="00721D75" w:rsidP="00176D78">
            <w:pPr>
              <w:jc w:val="center"/>
            </w:pPr>
            <w:r>
              <w:t>2009</w:t>
            </w:r>
          </w:p>
        </w:tc>
        <w:tc>
          <w:tcPr>
            <w:tcW w:w="6938" w:type="dxa"/>
          </w:tcPr>
          <w:p w14:paraId="6F9479DB" w14:textId="70992EDC" w:rsidR="00721D75" w:rsidRDefault="00721D75" w:rsidP="00176D78">
            <w:r>
              <w:t xml:space="preserve">Ytterbelysningen i de </w:t>
            </w:r>
            <w:r w:rsidR="00A96A6D">
              <w:t>51</w:t>
            </w:r>
            <w:r>
              <w:t xml:space="preserve"> lyktstolparna byttes från kvicksilver till metallhalogenlampor på 50 W</w:t>
            </w:r>
          </w:p>
        </w:tc>
      </w:tr>
      <w:tr w:rsidR="00721D75" w14:paraId="25F5A839" w14:textId="77777777" w:rsidTr="00176D78">
        <w:tc>
          <w:tcPr>
            <w:tcW w:w="988" w:type="dxa"/>
          </w:tcPr>
          <w:p w14:paraId="483B72E5" w14:textId="77777777" w:rsidR="00721D75" w:rsidRDefault="00721D75" w:rsidP="00176D78">
            <w:pPr>
              <w:jc w:val="center"/>
            </w:pPr>
            <w:r>
              <w:t>2014</w:t>
            </w:r>
          </w:p>
        </w:tc>
        <w:tc>
          <w:tcPr>
            <w:tcW w:w="6938" w:type="dxa"/>
          </w:tcPr>
          <w:p w14:paraId="2BB3A60A" w14:textId="77777777" w:rsidR="00721D75" w:rsidRDefault="00721D75" w:rsidP="00176D78">
            <w:r>
              <w:t>Lyktstolpar uppfördes på båda parkeringarna samt vid västra lekplatsen</w:t>
            </w:r>
          </w:p>
        </w:tc>
      </w:tr>
      <w:tr w:rsidR="00721D75" w14:paraId="54862AFD" w14:textId="77777777" w:rsidTr="00176D78">
        <w:tc>
          <w:tcPr>
            <w:tcW w:w="988" w:type="dxa"/>
          </w:tcPr>
          <w:p w14:paraId="5C435D56" w14:textId="77777777" w:rsidR="00721D75" w:rsidRDefault="00721D75" w:rsidP="00176D78">
            <w:pPr>
              <w:jc w:val="center"/>
            </w:pPr>
            <w:r>
              <w:t>2015</w:t>
            </w:r>
          </w:p>
        </w:tc>
        <w:tc>
          <w:tcPr>
            <w:tcW w:w="6938" w:type="dxa"/>
          </w:tcPr>
          <w:p w14:paraId="1F6082C9" w14:textId="77777777" w:rsidR="00721D75" w:rsidRDefault="00721D75" w:rsidP="00176D78">
            <w:r>
              <w:t>Tre st kupollampor monterades på garagevägg vid östra lekplatsen</w:t>
            </w:r>
          </w:p>
        </w:tc>
      </w:tr>
      <w:tr w:rsidR="00721D75" w14:paraId="358F349C" w14:textId="77777777" w:rsidTr="00176D78">
        <w:tc>
          <w:tcPr>
            <w:tcW w:w="988" w:type="dxa"/>
          </w:tcPr>
          <w:p w14:paraId="3A2C212C" w14:textId="77777777" w:rsidR="00721D75" w:rsidRDefault="00721D75" w:rsidP="00176D78">
            <w:pPr>
              <w:jc w:val="center"/>
            </w:pPr>
            <w:r>
              <w:t>2018</w:t>
            </w:r>
          </w:p>
        </w:tc>
        <w:tc>
          <w:tcPr>
            <w:tcW w:w="6938" w:type="dxa"/>
          </w:tcPr>
          <w:p w14:paraId="4A017917" w14:textId="77777777" w:rsidR="00721D75" w:rsidRDefault="00721D75" w:rsidP="00176D78">
            <w:r>
              <w:t>Byte från kvicksilver till led-lampor med 30 000 timmars brinntid i samtliga höga lyktstolpar</w:t>
            </w:r>
          </w:p>
        </w:tc>
      </w:tr>
      <w:tr w:rsidR="007029EF" w14:paraId="0820470D" w14:textId="77777777" w:rsidTr="00176D78">
        <w:tc>
          <w:tcPr>
            <w:tcW w:w="988" w:type="dxa"/>
          </w:tcPr>
          <w:p w14:paraId="51AA2E8A" w14:textId="79C93C20" w:rsidR="007029EF" w:rsidRDefault="007029EF" w:rsidP="00176D78">
            <w:pPr>
              <w:jc w:val="center"/>
            </w:pPr>
            <w:r>
              <w:t>20</w:t>
            </w:r>
            <w:r w:rsidR="00CF0F15">
              <w:t>20</w:t>
            </w:r>
          </w:p>
        </w:tc>
        <w:tc>
          <w:tcPr>
            <w:tcW w:w="6938" w:type="dxa"/>
          </w:tcPr>
          <w:p w14:paraId="08C852E1" w14:textId="24EEFB5E" w:rsidR="007029EF" w:rsidRDefault="007029EF" w:rsidP="00176D78">
            <w:bookmarkStart w:id="7" w:name="_Hlk37590095"/>
            <w:r>
              <w:t xml:space="preserve">Avskärmning av </w:t>
            </w:r>
            <w:r w:rsidR="007106AC">
              <w:t>ljus</w:t>
            </w:r>
            <w:r>
              <w:t xml:space="preserve">relä </w:t>
            </w:r>
            <w:r w:rsidR="007106AC">
              <w:t>för bättre tidsstyrning av belysningen</w:t>
            </w:r>
            <w:bookmarkEnd w:id="7"/>
          </w:p>
        </w:tc>
      </w:tr>
      <w:tr w:rsidR="00CF0F15" w14:paraId="0859EAC2" w14:textId="77777777" w:rsidTr="00176D78">
        <w:tc>
          <w:tcPr>
            <w:tcW w:w="988" w:type="dxa"/>
          </w:tcPr>
          <w:p w14:paraId="31EE8012" w14:textId="1EA2F7C1" w:rsidR="00CF0F15" w:rsidRDefault="00CF0F15" w:rsidP="00176D78">
            <w:pPr>
              <w:jc w:val="center"/>
            </w:pPr>
            <w:r>
              <w:t>2020</w:t>
            </w:r>
          </w:p>
        </w:tc>
        <w:tc>
          <w:tcPr>
            <w:tcW w:w="6938" w:type="dxa"/>
          </w:tcPr>
          <w:p w14:paraId="25B4136C" w14:textId="4EE96C80" w:rsidR="00CF0F15" w:rsidRDefault="009F00BE" w:rsidP="00176D78">
            <w:r>
              <w:t>Lösa kablar till kupollampor på garagevägg vid Östra lekplatsen fastsatta.</w:t>
            </w:r>
          </w:p>
        </w:tc>
      </w:tr>
      <w:tr w:rsidR="00721D75" w14:paraId="3709EF83" w14:textId="77777777" w:rsidTr="00176D78">
        <w:tc>
          <w:tcPr>
            <w:tcW w:w="988" w:type="dxa"/>
          </w:tcPr>
          <w:p w14:paraId="51E20290" w14:textId="77777777" w:rsidR="00721D75" w:rsidRDefault="00721D75" w:rsidP="00176D78">
            <w:pPr>
              <w:jc w:val="center"/>
            </w:pPr>
            <w:r>
              <w:t>Löpande</w:t>
            </w:r>
          </w:p>
        </w:tc>
        <w:tc>
          <w:tcPr>
            <w:tcW w:w="6938" w:type="dxa"/>
          </w:tcPr>
          <w:p w14:paraId="66892980" w14:textId="77777777" w:rsidR="00721D75" w:rsidRDefault="00721D75" w:rsidP="00176D78">
            <w:r>
              <w:t>Byte av glödlampor och lysrör</w:t>
            </w:r>
          </w:p>
        </w:tc>
      </w:tr>
      <w:tr w:rsidR="00A14B10" w14:paraId="5DD4DB90" w14:textId="77777777" w:rsidTr="00176D78">
        <w:tc>
          <w:tcPr>
            <w:tcW w:w="988" w:type="dxa"/>
          </w:tcPr>
          <w:p w14:paraId="07E2FE4F" w14:textId="3C980F98" w:rsidR="00A14B10" w:rsidRDefault="00A14B10" w:rsidP="00176D78">
            <w:pPr>
              <w:jc w:val="center"/>
            </w:pPr>
            <w:r>
              <w:t>2020</w:t>
            </w:r>
          </w:p>
        </w:tc>
        <w:tc>
          <w:tcPr>
            <w:tcW w:w="6938" w:type="dxa"/>
          </w:tcPr>
          <w:p w14:paraId="2A42C038" w14:textId="349C01E3" w:rsidR="00A14B10" w:rsidRDefault="001752E6" w:rsidP="00176D78">
            <w:r>
              <w:t xml:space="preserve">Några av belysningsstolparna har rätats upp. Återstoden görs 2021. </w:t>
            </w:r>
          </w:p>
        </w:tc>
      </w:tr>
    </w:tbl>
    <w:p w14:paraId="13365088" w14:textId="77777777" w:rsidR="00721D75" w:rsidRDefault="00721D75" w:rsidP="00721D75"/>
    <w:p w14:paraId="25BC2003" w14:textId="77777777" w:rsidR="00721D75" w:rsidRDefault="00721D75" w:rsidP="00721D75">
      <w:pPr>
        <w:pStyle w:val="Rubrik1"/>
        <w:rPr>
          <w:b/>
          <w:color w:val="auto"/>
        </w:rPr>
      </w:pPr>
      <w:r w:rsidRPr="00400DFD">
        <w:rPr>
          <w:b/>
          <w:color w:val="auto"/>
        </w:rPr>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721D75" w:rsidRPr="004F109C" w14:paraId="09451551" w14:textId="77777777" w:rsidTr="00176D78">
        <w:tc>
          <w:tcPr>
            <w:tcW w:w="3827" w:type="dxa"/>
          </w:tcPr>
          <w:p w14:paraId="3D24EC2E" w14:textId="77777777" w:rsidR="00721D75" w:rsidRPr="004F109C" w:rsidRDefault="00721D75" w:rsidP="00176D78">
            <w:pPr>
              <w:rPr>
                <w:b/>
              </w:rPr>
            </w:pPr>
            <w:r w:rsidRPr="004F109C">
              <w:rPr>
                <w:b/>
              </w:rPr>
              <w:t>Åtgärd</w:t>
            </w:r>
          </w:p>
        </w:tc>
        <w:tc>
          <w:tcPr>
            <w:tcW w:w="1096" w:type="dxa"/>
          </w:tcPr>
          <w:p w14:paraId="4C85796D" w14:textId="77777777" w:rsidR="00721D75" w:rsidRPr="004F109C" w:rsidRDefault="00721D75" w:rsidP="00176D78">
            <w:pPr>
              <w:jc w:val="center"/>
              <w:rPr>
                <w:b/>
              </w:rPr>
            </w:pPr>
            <w:r w:rsidRPr="004F109C">
              <w:rPr>
                <w:b/>
              </w:rPr>
              <w:t>Utförs år</w:t>
            </w:r>
          </w:p>
        </w:tc>
        <w:tc>
          <w:tcPr>
            <w:tcW w:w="1459" w:type="dxa"/>
          </w:tcPr>
          <w:p w14:paraId="379026D6" w14:textId="77777777" w:rsidR="00721D75" w:rsidRPr="004F109C" w:rsidRDefault="00721D75" w:rsidP="00176D78">
            <w:pPr>
              <w:rPr>
                <w:b/>
              </w:rPr>
            </w:pPr>
            <w:r w:rsidRPr="004F109C">
              <w:rPr>
                <w:b/>
              </w:rPr>
              <w:t>Beräknad kostnad</w:t>
            </w:r>
          </w:p>
        </w:tc>
        <w:tc>
          <w:tcPr>
            <w:tcW w:w="1544" w:type="dxa"/>
          </w:tcPr>
          <w:p w14:paraId="302EAA39" w14:textId="77777777" w:rsidR="00721D75" w:rsidRPr="004F109C" w:rsidRDefault="00721D75" w:rsidP="00176D78">
            <w:pPr>
              <w:rPr>
                <w:b/>
              </w:rPr>
            </w:pPr>
            <w:r w:rsidRPr="004F109C">
              <w:rPr>
                <w:b/>
              </w:rPr>
              <w:t>Utförs av</w:t>
            </w:r>
          </w:p>
        </w:tc>
      </w:tr>
      <w:tr w:rsidR="00721D75" w14:paraId="6DF75821" w14:textId="77777777" w:rsidTr="00176D78">
        <w:tc>
          <w:tcPr>
            <w:tcW w:w="3827" w:type="dxa"/>
          </w:tcPr>
          <w:p w14:paraId="3A4F7847" w14:textId="77777777" w:rsidR="00721D75" w:rsidRDefault="00721D75" w:rsidP="00176D78">
            <w:r>
              <w:t>Inköp av lampor</w:t>
            </w:r>
          </w:p>
        </w:tc>
        <w:tc>
          <w:tcPr>
            <w:tcW w:w="1096" w:type="dxa"/>
          </w:tcPr>
          <w:p w14:paraId="15C609F2" w14:textId="77777777" w:rsidR="00721D75" w:rsidRDefault="00721D75" w:rsidP="00176D78">
            <w:pPr>
              <w:jc w:val="center"/>
            </w:pPr>
            <w:r>
              <w:t>Löpande</w:t>
            </w:r>
          </w:p>
        </w:tc>
        <w:tc>
          <w:tcPr>
            <w:tcW w:w="1459" w:type="dxa"/>
          </w:tcPr>
          <w:p w14:paraId="69784DB2" w14:textId="77777777" w:rsidR="00721D75" w:rsidRDefault="00721D75" w:rsidP="00176D78"/>
        </w:tc>
        <w:tc>
          <w:tcPr>
            <w:tcW w:w="1544" w:type="dxa"/>
          </w:tcPr>
          <w:p w14:paraId="47499C20" w14:textId="77777777" w:rsidR="00721D75" w:rsidRDefault="00721D75" w:rsidP="00176D78"/>
        </w:tc>
      </w:tr>
      <w:tr w:rsidR="00721D75" w14:paraId="0FE1570D" w14:textId="77777777" w:rsidTr="00176D78">
        <w:tc>
          <w:tcPr>
            <w:tcW w:w="3827" w:type="dxa"/>
          </w:tcPr>
          <w:p w14:paraId="44FCE864" w14:textId="77777777" w:rsidR="00721D75" w:rsidRPr="007029EF" w:rsidRDefault="00721D75" w:rsidP="00176D78">
            <w:r w:rsidRPr="007029EF">
              <w:t>Byte av lampor i stolpar och ytterbelysning garage</w:t>
            </w:r>
          </w:p>
        </w:tc>
        <w:tc>
          <w:tcPr>
            <w:tcW w:w="1096" w:type="dxa"/>
          </w:tcPr>
          <w:p w14:paraId="356C2EA7" w14:textId="77777777" w:rsidR="00721D75" w:rsidRDefault="00721D75" w:rsidP="00176D78">
            <w:pPr>
              <w:jc w:val="center"/>
            </w:pPr>
            <w:r>
              <w:t>Löpande</w:t>
            </w:r>
          </w:p>
        </w:tc>
        <w:tc>
          <w:tcPr>
            <w:tcW w:w="1459" w:type="dxa"/>
          </w:tcPr>
          <w:p w14:paraId="12468CD8" w14:textId="77777777" w:rsidR="00721D75" w:rsidRDefault="00721D75" w:rsidP="00176D78"/>
        </w:tc>
        <w:tc>
          <w:tcPr>
            <w:tcW w:w="1544" w:type="dxa"/>
          </w:tcPr>
          <w:p w14:paraId="3795FB95" w14:textId="77777777" w:rsidR="00721D75" w:rsidRDefault="00721D75" w:rsidP="00176D78"/>
        </w:tc>
      </w:tr>
      <w:tr w:rsidR="00721D75" w14:paraId="624680FD" w14:textId="77777777" w:rsidTr="00176D78">
        <w:tc>
          <w:tcPr>
            <w:tcW w:w="3827" w:type="dxa"/>
          </w:tcPr>
          <w:p w14:paraId="52D551FB" w14:textId="4485A25A" w:rsidR="00721D75" w:rsidRDefault="00BB153F" w:rsidP="00A14B10">
            <w:pPr>
              <w:spacing w:line="256" w:lineRule="auto"/>
            </w:pPr>
            <w:bookmarkStart w:id="8" w:name="_Hlk37585295"/>
            <w:r>
              <w:t>Räta upp stolpar som blivit åverka</w:t>
            </w:r>
            <w:r w:rsidR="00F21679">
              <w:t>de</w:t>
            </w:r>
            <w:r>
              <w:t xml:space="preserve"> av tjäle och plogning</w:t>
            </w:r>
            <w:r w:rsidR="00A14B10">
              <w:br/>
              <w:t>Vid nr 21, 53, 119, 127, 133, 161, 169, 205 baksida, 221 gavel, 233, bakom 241, 261, 295, 301.</w:t>
            </w:r>
            <w:r w:rsidR="00994C0F">
              <w:t xml:space="preserve"> (Vissa klara 2020)</w:t>
            </w:r>
          </w:p>
        </w:tc>
        <w:tc>
          <w:tcPr>
            <w:tcW w:w="1096" w:type="dxa"/>
          </w:tcPr>
          <w:p w14:paraId="5CB6F63B" w14:textId="78BDA222" w:rsidR="00721D75" w:rsidRDefault="00A14B10" w:rsidP="00176D78">
            <w:pPr>
              <w:jc w:val="center"/>
            </w:pPr>
            <w:r>
              <w:t>2021</w:t>
            </w:r>
          </w:p>
        </w:tc>
        <w:tc>
          <w:tcPr>
            <w:tcW w:w="1459" w:type="dxa"/>
          </w:tcPr>
          <w:p w14:paraId="72110C6C" w14:textId="77777777" w:rsidR="00721D75" w:rsidRDefault="00721D75" w:rsidP="00176D78"/>
        </w:tc>
        <w:tc>
          <w:tcPr>
            <w:tcW w:w="1544" w:type="dxa"/>
          </w:tcPr>
          <w:p w14:paraId="13168705" w14:textId="01FAA396" w:rsidR="00721D75" w:rsidRPr="00A14B10" w:rsidRDefault="00A14B10" w:rsidP="00176D78">
            <w:pPr>
              <w:rPr>
                <w:b/>
                <w:bCs/>
              </w:rPr>
            </w:pPr>
            <w:r w:rsidRPr="00A14B10">
              <w:rPr>
                <w:b/>
                <w:bCs/>
              </w:rPr>
              <w:t>LMA – betalt 2020</w:t>
            </w:r>
          </w:p>
        </w:tc>
      </w:tr>
      <w:bookmarkEnd w:id="8"/>
    </w:tbl>
    <w:p w14:paraId="1A12730D" w14:textId="77777777" w:rsidR="00721D75" w:rsidRDefault="00721D75" w:rsidP="00721D75"/>
    <w:p w14:paraId="64D4607E" w14:textId="77777777" w:rsidR="008F1196" w:rsidRDefault="008F1196" w:rsidP="008F1196">
      <w:pPr>
        <w:pStyle w:val="Rubrik1"/>
        <w:rPr>
          <w:b/>
          <w:color w:val="auto"/>
        </w:rPr>
      </w:pPr>
      <w:r w:rsidRPr="004F109C">
        <w:rPr>
          <w:b/>
          <w:color w:val="auto"/>
        </w:rPr>
        <w:t>Årlig avsättning till underhålls- och förnyelsefond</w:t>
      </w:r>
    </w:p>
    <w:p w14:paraId="4286A6C7" w14:textId="77777777" w:rsidR="008F1196" w:rsidRDefault="008F1196" w:rsidP="008F1196">
      <w:pPr>
        <w:pStyle w:val="Liststycke"/>
        <w:numPr>
          <w:ilvl w:val="0"/>
          <w:numId w:val="12"/>
        </w:numPr>
      </w:pPr>
      <w:r>
        <w:t xml:space="preserve">Kostnad nyproduktion: </w:t>
      </w:r>
      <w:r w:rsidR="00B279A0">
        <w:t>51 lyktstolpar, 1 000 kr/st = 580 000</w:t>
      </w:r>
    </w:p>
    <w:p w14:paraId="42B8F470" w14:textId="77777777" w:rsidR="00B279A0" w:rsidRDefault="00B279A0" w:rsidP="008F1196">
      <w:pPr>
        <w:pStyle w:val="Liststycke"/>
        <w:numPr>
          <w:ilvl w:val="0"/>
          <w:numId w:val="12"/>
        </w:numPr>
      </w:pPr>
      <w:r>
        <w:t>Kostnad nyproduktion: 7 högstolpar parkeringarna =150 000</w:t>
      </w:r>
    </w:p>
    <w:p w14:paraId="4C8645DA" w14:textId="50D4736B" w:rsidR="008F1196" w:rsidRDefault="008F1196" w:rsidP="008F1196">
      <w:pPr>
        <w:pStyle w:val="Liststycke"/>
        <w:numPr>
          <w:ilvl w:val="0"/>
          <w:numId w:val="12"/>
        </w:numPr>
        <w:rPr>
          <w:b/>
        </w:rPr>
      </w:pPr>
      <w:r w:rsidRPr="00F21679">
        <w:rPr>
          <w:b/>
        </w:rPr>
        <w:t xml:space="preserve">Avsättning 0,3 procent: </w:t>
      </w:r>
      <w:r w:rsidR="00B279A0">
        <w:rPr>
          <w:b/>
        </w:rPr>
        <w:t>2 190 kr</w:t>
      </w:r>
      <w:r w:rsidRPr="00F21679">
        <w:rPr>
          <w:b/>
        </w:rPr>
        <w:t>/år</w:t>
      </w:r>
    </w:p>
    <w:p w14:paraId="015CA478" w14:textId="1C40DF3C" w:rsidR="007A7912" w:rsidRDefault="007A7912">
      <w:pPr>
        <w:rPr>
          <w:b/>
        </w:rPr>
      </w:pPr>
      <w:r>
        <w:rPr>
          <w:b/>
        </w:rPr>
        <w:br w:type="page"/>
      </w:r>
    </w:p>
    <w:p w14:paraId="137C426A" w14:textId="77777777" w:rsidR="00794B21" w:rsidRPr="00386B2D" w:rsidRDefault="00794B21" w:rsidP="00386B2D">
      <w:pPr>
        <w:pStyle w:val="Rubrik1"/>
        <w:pBdr>
          <w:bottom w:val="single" w:sz="4" w:space="1" w:color="auto"/>
        </w:pBdr>
        <w:rPr>
          <w:b/>
          <w:color w:val="auto"/>
          <w:sz w:val="44"/>
          <w:szCs w:val="44"/>
        </w:rPr>
      </w:pPr>
      <w:r w:rsidRPr="00386B2D">
        <w:rPr>
          <w:b/>
          <w:color w:val="auto"/>
          <w:sz w:val="44"/>
          <w:szCs w:val="44"/>
        </w:rPr>
        <w:lastRenderedPageBreak/>
        <w:t>Vatten- och avloppsledningar</w:t>
      </w:r>
    </w:p>
    <w:p w14:paraId="210CA1AB" w14:textId="77777777" w:rsidR="0089784B" w:rsidRDefault="0089784B" w:rsidP="0089784B"/>
    <w:p w14:paraId="7CA2E9B2" w14:textId="77777777" w:rsidR="00EE1B80" w:rsidRPr="00F82E37" w:rsidRDefault="000C29D3" w:rsidP="00F82E37">
      <w:pPr>
        <w:pStyle w:val="Rubrik1"/>
      </w:pPr>
      <w:r w:rsidRPr="00F82E37">
        <w:rPr>
          <w:b/>
          <w:color w:val="auto"/>
        </w:rPr>
        <w:t>I anläggningsbeslutet</w:t>
      </w:r>
      <w:r w:rsidRPr="00F82E37">
        <w:t>:</w:t>
      </w:r>
    </w:p>
    <w:p w14:paraId="10EC43EF" w14:textId="77777777" w:rsidR="000C29D3" w:rsidRDefault="000C29D3" w:rsidP="0089784B">
      <w:r>
        <w:t>”Beträffande ledningar för vatten- och avlopp skall anläggningen även omfatta ledningar på enskild mark fram till husliv och under byggnaderna till överka</w:t>
      </w:r>
      <w:r w:rsidR="00273027">
        <w:t>n</w:t>
      </w:r>
      <w:r>
        <w:t>t bottenplatta</w:t>
      </w:r>
      <w:r w:rsidR="00273027">
        <w:t xml:space="preserve"> men ej inom själva byggnaderna”</w:t>
      </w:r>
    </w:p>
    <w:p w14:paraId="52F6DB73" w14:textId="77777777" w:rsidR="00DA1487" w:rsidRDefault="00DA1487" w:rsidP="00F82E37">
      <w:pPr>
        <w:pStyle w:val="Rubrik1"/>
        <w:rPr>
          <w:b/>
          <w:color w:val="auto"/>
        </w:rPr>
      </w:pPr>
      <w:r w:rsidRPr="00640E7A">
        <w:rPr>
          <w:b/>
          <w:color w:val="auto"/>
        </w:rPr>
        <w:t>Beskrivning</w:t>
      </w:r>
    </w:p>
    <w:p w14:paraId="634DAA62" w14:textId="77777777" w:rsidR="00DA1487" w:rsidRPr="00DA1487" w:rsidRDefault="00DA1487" w:rsidP="00DA1487">
      <w:r>
        <w:t xml:space="preserve">Vad ansvarar kommunen för? Måste redas ut!! </w:t>
      </w:r>
      <w:r w:rsidR="00EA07DD">
        <w:t>Dagvattenbrunnar, kupolbrunnar?</w:t>
      </w:r>
    </w:p>
    <w:p w14:paraId="358E691D" w14:textId="3E377C92" w:rsidR="00DA1487" w:rsidRDefault="00DA1487" w:rsidP="0089784B">
      <w:r>
        <w:t xml:space="preserve">Så här står det i </w:t>
      </w:r>
      <w:r w:rsidR="007A7912">
        <w:t>tidigare</w:t>
      </w:r>
      <w:r w:rsidR="0089784B">
        <w:t xml:space="preserve"> plan:</w:t>
      </w:r>
      <w:r>
        <w:br/>
        <w:t>”</w:t>
      </w:r>
      <w:r w:rsidR="0089784B">
        <w:t>Kommunen ansvara</w:t>
      </w:r>
      <w:r>
        <w:t>r</w:t>
      </w:r>
      <w:r w:rsidR="0089784B">
        <w:t xml:space="preserve"> för de huvudledningar för vatten och avlopp som ligger under gångbanan. Samfälligheten ansvarar för de ledningar som löper ut från huvudledningarna och fram till husens bottenplatta. </w:t>
      </w:r>
    </w:p>
    <w:p w14:paraId="33634C83" w14:textId="77777777" w:rsidR="00DA1487" w:rsidRPr="00F82E37" w:rsidRDefault="00DA1487" w:rsidP="00F82E37">
      <w:pPr>
        <w:pStyle w:val="Rubrik1"/>
        <w:rPr>
          <w:b/>
          <w:color w:val="auto"/>
        </w:rPr>
      </w:pPr>
      <w:r w:rsidRPr="00F82E37">
        <w:rPr>
          <w:b/>
          <w:color w:val="auto"/>
        </w:rPr>
        <w:t>Konstruktion</w:t>
      </w:r>
    </w:p>
    <w:p w14:paraId="037B024E" w14:textId="77777777" w:rsidR="00DA1487" w:rsidRDefault="0089784B" w:rsidP="00DA1487">
      <w:pPr>
        <w:pStyle w:val="Liststycke"/>
        <w:numPr>
          <w:ilvl w:val="0"/>
          <w:numId w:val="11"/>
        </w:numPr>
      </w:pPr>
      <w:r>
        <w:t>Ingående vattenledningar</w:t>
      </w:r>
      <w:r w:rsidR="00DA1487">
        <w:t xml:space="preserve">: </w:t>
      </w:r>
      <w:r>
        <w:t>PVC</w:t>
      </w:r>
    </w:p>
    <w:p w14:paraId="21140D1B" w14:textId="77777777" w:rsidR="0089784B" w:rsidRDefault="00DA1487" w:rsidP="00DA1487">
      <w:pPr>
        <w:pStyle w:val="Liststycke"/>
        <w:numPr>
          <w:ilvl w:val="0"/>
          <w:numId w:val="11"/>
        </w:numPr>
      </w:pPr>
      <w:r>
        <w:t>A</w:t>
      </w:r>
      <w:r w:rsidR="0089784B">
        <w:t>vloppsledningar</w:t>
      </w:r>
      <w:r>
        <w:t>: B</w:t>
      </w:r>
      <w:r w:rsidR="0089784B">
        <w:t>etong.</w:t>
      </w:r>
    </w:p>
    <w:p w14:paraId="19478314" w14:textId="41742EA2" w:rsidR="00F82E37" w:rsidRDefault="00F82E37" w:rsidP="00DA1487">
      <w:pPr>
        <w:pStyle w:val="Liststycke"/>
        <w:numPr>
          <w:ilvl w:val="0"/>
          <w:numId w:val="11"/>
        </w:numPr>
      </w:pPr>
      <w:r>
        <w:t>Renslucka i tvättstugan i samtliga lägenheter. Dessa får inte sättas igen.</w:t>
      </w:r>
    </w:p>
    <w:p w14:paraId="212DC502" w14:textId="5CB588B5" w:rsidR="00705FEB" w:rsidRDefault="00705FEB" w:rsidP="00705FEB">
      <w:pPr>
        <w:pStyle w:val="Rubrik1"/>
        <w:rPr>
          <w:b/>
          <w:color w:val="auto"/>
        </w:rPr>
      </w:pPr>
      <w:r w:rsidRPr="00705FEB">
        <w:rPr>
          <w:b/>
          <w:color w:val="auto"/>
        </w:rPr>
        <w:t>Avloppsspolning 2019</w:t>
      </w:r>
    </w:p>
    <w:p w14:paraId="29D8A0F7" w14:textId="4E7C4A48" w:rsidR="00705FEB" w:rsidRDefault="00D84DA8" w:rsidP="00705FEB">
      <w:r>
        <w:t>Avloppspolningen genomförde dels som förebyggande åtgärd och dels för att få en bild av standarden på de 40 år gamla rören. L</w:t>
      </w:r>
      <w:r w:rsidR="00705FEB">
        <w:t xml:space="preserve">edningarna under hus och vägar </w:t>
      </w:r>
      <w:r>
        <w:t>har renspolats och kontrollerats. D</w:t>
      </w:r>
      <w:r w:rsidR="00705FEB">
        <w:t>et finns</w:t>
      </w:r>
      <w:r>
        <w:t xml:space="preserve"> </w:t>
      </w:r>
      <w:r w:rsidR="00705FEB">
        <w:t>inga skador på rören.</w:t>
      </w:r>
      <w:r>
        <w:t xml:space="preserve"> </w:t>
      </w:r>
    </w:p>
    <w:p w14:paraId="0BEBA80E" w14:textId="0899D019" w:rsidR="00D84DA8" w:rsidRDefault="00D84DA8" w:rsidP="00D84DA8">
      <w:r>
        <w:t xml:space="preserve">Föreningen har tre års garanti på avloppsrör under jord och i fastigheterna. Swoosh genomför kostnadsfri spolning under denna tid förutsatt att skadan beror på att det är dåligt rengjort av Swoosh. </w:t>
      </w:r>
    </w:p>
    <w:p w14:paraId="677C4791" w14:textId="3375C5D5" w:rsidR="00EA07DD" w:rsidRDefault="00EA07DD" w:rsidP="00F82E37">
      <w:pPr>
        <w:pStyle w:val="Rubrik1"/>
        <w:rPr>
          <w:b/>
          <w:color w:val="auto"/>
        </w:rPr>
      </w:pPr>
      <w:r w:rsidRPr="00E67760">
        <w:rPr>
          <w:b/>
          <w:color w:val="auto"/>
        </w:rPr>
        <w:t xml:space="preserve">Underhålls- och förnyelseåtgärder </w:t>
      </w:r>
      <w:r w:rsidR="00A27E56">
        <w:rPr>
          <w:b/>
          <w:color w:val="auto"/>
        </w:rPr>
        <w:t>t o m</w:t>
      </w:r>
      <w:r>
        <w:rPr>
          <w:b/>
          <w:color w:val="auto"/>
        </w:rPr>
        <w:t xml:space="preserve"> </w:t>
      </w:r>
      <w:r w:rsidRPr="00E67760">
        <w:rPr>
          <w:b/>
          <w:color w:val="auto"/>
        </w:rPr>
        <w:t>201</w:t>
      </w:r>
      <w:r w:rsidR="00561D9D">
        <w:rPr>
          <w:b/>
          <w:color w:val="auto"/>
        </w:rPr>
        <w:t>9</w:t>
      </w:r>
    </w:p>
    <w:tbl>
      <w:tblPr>
        <w:tblStyle w:val="Tabellrutnt"/>
        <w:tblW w:w="0" w:type="auto"/>
        <w:tblLook w:val="04A0" w:firstRow="1" w:lastRow="0" w:firstColumn="1" w:lastColumn="0" w:noHBand="0" w:noVBand="1"/>
      </w:tblPr>
      <w:tblGrid>
        <w:gridCol w:w="988"/>
        <w:gridCol w:w="6938"/>
      </w:tblGrid>
      <w:tr w:rsidR="00EA07DD" w14:paraId="452C066E" w14:textId="77777777" w:rsidTr="006774EC">
        <w:tc>
          <w:tcPr>
            <w:tcW w:w="988" w:type="dxa"/>
          </w:tcPr>
          <w:p w14:paraId="25D27373" w14:textId="77777777" w:rsidR="00EA07DD" w:rsidRPr="00A308FF" w:rsidRDefault="00EA07DD" w:rsidP="006774EC">
            <w:pPr>
              <w:jc w:val="center"/>
              <w:rPr>
                <w:b/>
              </w:rPr>
            </w:pPr>
            <w:r w:rsidRPr="00A308FF">
              <w:rPr>
                <w:b/>
              </w:rPr>
              <w:t>År</w:t>
            </w:r>
          </w:p>
        </w:tc>
        <w:tc>
          <w:tcPr>
            <w:tcW w:w="6938" w:type="dxa"/>
          </w:tcPr>
          <w:p w14:paraId="15A3BA3A" w14:textId="77777777" w:rsidR="00EA07DD" w:rsidRPr="00A308FF" w:rsidRDefault="00EA07DD" w:rsidP="006774EC">
            <w:pPr>
              <w:rPr>
                <w:b/>
              </w:rPr>
            </w:pPr>
            <w:r w:rsidRPr="00A308FF">
              <w:rPr>
                <w:b/>
              </w:rPr>
              <w:t>Åtgärd</w:t>
            </w:r>
          </w:p>
        </w:tc>
      </w:tr>
      <w:tr w:rsidR="00EA07DD" w14:paraId="093CD753" w14:textId="77777777" w:rsidTr="006774EC">
        <w:tc>
          <w:tcPr>
            <w:tcW w:w="988" w:type="dxa"/>
          </w:tcPr>
          <w:p w14:paraId="44FF8F1D" w14:textId="77777777" w:rsidR="00EA07DD" w:rsidRDefault="00EA07DD" w:rsidP="006774EC">
            <w:pPr>
              <w:jc w:val="center"/>
            </w:pPr>
          </w:p>
        </w:tc>
        <w:tc>
          <w:tcPr>
            <w:tcW w:w="6938" w:type="dxa"/>
          </w:tcPr>
          <w:p w14:paraId="1B222D9E" w14:textId="77777777" w:rsidR="00EA07DD" w:rsidRDefault="00EA07DD" w:rsidP="006774EC">
            <w:r>
              <w:t>Dagvattenbrunnar och ledningar har åtgärdats i samband med omläggningar av kommunikationsytor.</w:t>
            </w:r>
          </w:p>
        </w:tc>
      </w:tr>
      <w:tr w:rsidR="00EA07DD" w14:paraId="395AFCD0" w14:textId="77777777" w:rsidTr="006774EC">
        <w:tc>
          <w:tcPr>
            <w:tcW w:w="988" w:type="dxa"/>
          </w:tcPr>
          <w:p w14:paraId="7E1D4538" w14:textId="77777777" w:rsidR="00EA07DD" w:rsidRDefault="00EA07DD" w:rsidP="006774EC">
            <w:pPr>
              <w:jc w:val="center"/>
            </w:pPr>
            <w:r>
              <w:t>2018</w:t>
            </w:r>
          </w:p>
        </w:tc>
        <w:tc>
          <w:tcPr>
            <w:tcW w:w="6938" w:type="dxa"/>
          </w:tcPr>
          <w:p w14:paraId="43F56CC8" w14:textId="77777777" w:rsidR="00EA07DD" w:rsidRDefault="004D7B06" w:rsidP="006774EC">
            <w:r>
              <w:t>Besiktning med kamera i huslängorna 9-23 samt 43-57</w:t>
            </w:r>
          </w:p>
        </w:tc>
      </w:tr>
      <w:tr w:rsidR="00EA07DD" w14:paraId="749ACC4D" w14:textId="77777777" w:rsidTr="006774EC">
        <w:tc>
          <w:tcPr>
            <w:tcW w:w="988" w:type="dxa"/>
          </w:tcPr>
          <w:p w14:paraId="72A18E54" w14:textId="631DE855" w:rsidR="00EA07DD" w:rsidRDefault="00561D9D" w:rsidP="006774EC">
            <w:pPr>
              <w:jc w:val="center"/>
            </w:pPr>
            <w:r>
              <w:t>2019</w:t>
            </w:r>
          </w:p>
        </w:tc>
        <w:tc>
          <w:tcPr>
            <w:tcW w:w="6938" w:type="dxa"/>
          </w:tcPr>
          <w:p w14:paraId="3ADE1365" w14:textId="5AB3DEB8" w:rsidR="00EA07DD" w:rsidRDefault="00561D9D" w:rsidP="006774EC">
            <w:r>
              <w:t xml:space="preserve">Spolning </w:t>
            </w:r>
            <w:r w:rsidR="00705FEB">
              <w:t xml:space="preserve">och filmning </w:t>
            </w:r>
            <w:r>
              <w:t>av samtliga avloppsledningar på området</w:t>
            </w:r>
          </w:p>
        </w:tc>
      </w:tr>
      <w:tr w:rsidR="00EA07DD" w14:paraId="09A4CE7A" w14:textId="77777777" w:rsidTr="006774EC">
        <w:tc>
          <w:tcPr>
            <w:tcW w:w="988" w:type="dxa"/>
          </w:tcPr>
          <w:p w14:paraId="719C922B" w14:textId="77777777" w:rsidR="00EA07DD" w:rsidRDefault="00EA07DD" w:rsidP="006774EC">
            <w:pPr>
              <w:jc w:val="center"/>
            </w:pPr>
          </w:p>
        </w:tc>
        <w:tc>
          <w:tcPr>
            <w:tcW w:w="6938" w:type="dxa"/>
          </w:tcPr>
          <w:p w14:paraId="1EA0608D" w14:textId="77777777" w:rsidR="00EA07DD" w:rsidRDefault="00EA07DD" w:rsidP="006774EC"/>
        </w:tc>
      </w:tr>
    </w:tbl>
    <w:p w14:paraId="1291DC37" w14:textId="77777777" w:rsidR="00EA07DD" w:rsidRDefault="00EA07DD" w:rsidP="00EA07DD"/>
    <w:p w14:paraId="00B9DECF" w14:textId="77777777" w:rsidR="00F82E37" w:rsidRPr="00F82E37" w:rsidRDefault="00F82E37" w:rsidP="00F82E37">
      <w:pPr>
        <w:pStyle w:val="Rubrik1"/>
        <w:rPr>
          <w:b/>
          <w:color w:val="auto"/>
        </w:rPr>
      </w:pPr>
      <w:r w:rsidRPr="00F82E37">
        <w:rPr>
          <w:b/>
          <w:color w:val="auto"/>
        </w:rPr>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F82E37" w:rsidRPr="004F109C" w14:paraId="1E68B7B1" w14:textId="77777777" w:rsidTr="0094685C">
        <w:tc>
          <w:tcPr>
            <w:tcW w:w="3827" w:type="dxa"/>
          </w:tcPr>
          <w:p w14:paraId="75A560D8" w14:textId="77777777" w:rsidR="00F82E37" w:rsidRPr="004F109C" w:rsidRDefault="00F82E37" w:rsidP="0094685C">
            <w:pPr>
              <w:rPr>
                <w:b/>
              </w:rPr>
            </w:pPr>
            <w:bookmarkStart w:id="9" w:name="_Hlk93312"/>
            <w:r w:rsidRPr="004F109C">
              <w:rPr>
                <w:b/>
              </w:rPr>
              <w:t>Åtgärd</w:t>
            </w:r>
          </w:p>
        </w:tc>
        <w:tc>
          <w:tcPr>
            <w:tcW w:w="1096" w:type="dxa"/>
          </w:tcPr>
          <w:p w14:paraId="648140C5" w14:textId="77777777" w:rsidR="00F82E37" w:rsidRPr="004F109C" w:rsidRDefault="00F82E37" w:rsidP="0094685C">
            <w:pPr>
              <w:jc w:val="center"/>
              <w:rPr>
                <w:b/>
              </w:rPr>
            </w:pPr>
            <w:r w:rsidRPr="004F109C">
              <w:rPr>
                <w:b/>
              </w:rPr>
              <w:t>Utförs år</w:t>
            </w:r>
          </w:p>
        </w:tc>
        <w:tc>
          <w:tcPr>
            <w:tcW w:w="1459" w:type="dxa"/>
          </w:tcPr>
          <w:p w14:paraId="4D9EA626" w14:textId="77777777" w:rsidR="00F82E37" w:rsidRPr="004F109C" w:rsidRDefault="00F82E37" w:rsidP="0094685C">
            <w:pPr>
              <w:rPr>
                <w:b/>
              </w:rPr>
            </w:pPr>
            <w:r w:rsidRPr="004F109C">
              <w:rPr>
                <w:b/>
              </w:rPr>
              <w:t>Beräknad kostnad</w:t>
            </w:r>
          </w:p>
        </w:tc>
        <w:tc>
          <w:tcPr>
            <w:tcW w:w="1544" w:type="dxa"/>
          </w:tcPr>
          <w:p w14:paraId="5A58DED0" w14:textId="77777777" w:rsidR="00F82E37" w:rsidRPr="004F109C" w:rsidRDefault="00F82E37" w:rsidP="0094685C">
            <w:pPr>
              <w:rPr>
                <w:b/>
              </w:rPr>
            </w:pPr>
            <w:r w:rsidRPr="004F109C">
              <w:rPr>
                <w:b/>
              </w:rPr>
              <w:t>Utförs av</w:t>
            </w:r>
          </w:p>
        </w:tc>
      </w:tr>
      <w:tr w:rsidR="00F82E37" w14:paraId="7BB7A4FE" w14:textId="77777777" w:rsidTr="0094685C">
        <w:tc>
          <w:tcPr>
            <w:tcW w:w="3827" w:type="dxa"/>
          </w:tcPr>
          <w:p w14:paraId="29206E82" w14:textId="77777777" w:rsidR="00F82E37" w:rsidRDefault="00F82E37" w:rsidP="0094685C">
            <w:bookmarkStart w:id="10" w:name="_Hlk37592425"/>
            <w:r>
              <w:t>Plan för framtida underhåll</w:t>
            </w:r>
          </w:p>
        </w:tc>
        <w:tc>
          <w:tcPr>
            <w:tcW w:w="1096" w:type="dxa"/>
          </w:tcPr>
          <w:p w14:paraId="5C3C3722" w14:textId="6F28FE13" w:rsidR="00F82E37" w:rsidRDefault="00F82E37" w:rsidP="0094685C">
            <w:pPr>
              <w:jc w:val="center"/>
            </w:pPr>
            <w:r>
              <w:t>20</w:t>
            </w:r>
            <w:r w:rsidR="00D84DA8">
              <w:t>2</w:t>
            </w:r>
            <w:r w:rsidR="007A7912">
              <w:t>1</w:t>
            </w:r>
          </w:p>
        </w:tc>
        <w:tc>
          <w:tcPr>
            <w:tcW w:w="1459" w:type="dxa"/>
          </w:tcPr>
          <w:p w14:paraId="0D1BFF40" w14:textId="7661C62F" w:rsidR="00F82E37" w:rsidRDefault="00F82E37" w:rsidP="00F82E37">
            <w:pPr>
              <w:jc w:val="right"/>
            </w:pPr>
          </w:p>
        </w:tc>
        <w:tc>
          <w:tcPr>
            <w:tcW w:w="1544" w:type="dxa"/>
          </w:tcPr>
          <w:p w14:paraId="061C034F" w14:textId="6B3444FB" w:rsidR="00F82E37" w:rsidRDefault="000B1D84" w:rsidP="000B1D84">
            <w:pPr>
              <w:jc w:val="center"/>
            </w:pPr>
            <w:r>
              <w:t>Styrelsen</w:t>
            </w:r>
          </w:p>
        </w:tc>
      </w:tr>
      <w:bookmarkEnd w:id="9"/>
      <w:tr w:rsidR="005D132C" w14:paraId="601FA704" w14:textId="77777777" w:rsidTr="0094685C">
        <w:tc>
          <w:tcPr>
            <w:tcW w:w="3827" w:type="dxa"/>
          </w:tcPr>
          <w:p w14:paraId="2EF34087" w14:textId="4BDF2417" w:rsidR="005D132C" w:rsidRDefault="005D132C" w:rsidP="0094685C">
            <w:r>
              <w:t>Information till medlemmarna om hur avloppen ska skötas</w:t>
            </w:r>
          </w:p>
        </w:tc>
        <w:tc>
          <w:tcPr>
            <w:tcW w:w="1096" w:type="dxa"/>
          </w:tcPr>
          <w:p w14:paraId="44FF4A2B" w14:textId="19FBE460" w:rsidR="005D132C" w:rsidRDefault="005D132C" w:rsidP="0094685C">
            <w:pPr>
              <w:jc w:val="center"/>
            </w:pPr>
            <w:r>
              <w:t>202</w:t>
            </w:r>
            <w:r w:rsidR="007A7912">
              <w:t>1</w:t>
            </w:r>
          </w:p>
        </w:tc>
        <w:tc>
          <w:tcPr>
            <w:tcW w:w="1459" w:type="dxa"/>
          </w:tcPr>
          <w:p w14:paraId="10CD2645" w14:textId="77777777" w:rsidR="005D132C" w:rsidRDefault="005D132C" w:rsidP="0094685C"/>
        </w:tc>
        <w:tc>
          <w:tcPr>
            <w:tcW w:w="1544" w:type="dxa"/>
          </w:tcPr>
          <w:p w14:paraId="2941E5F5" w14:textId="77777777" w:rsidR="005D132C" w:rsidRDefault="005D132C" w:rsidP="0094685C"/>
        </w:tc>
      </w:tr>
      <w:bookmarkEnd w:id="10"/>
    </w:tbl>
    <w:p w14:paraId="2B382541" w14:textId="77777777" w:rsidR="00EB2A20" w:rsidRDefault="00EB2A20" w:rsidP="0089784B"/>
    <w:p w14:paraId="23F9F606" w14:textId="77777777" w:rsidR="00EB2A20" w:rsidRDefault="00EB2A20" w:rsidP="00EB2A20">
      <w:pPr>
        <w:pStyle w:val="Rubrik1"/>
        <w:rPr>
          <w:b/>
          <w:color w:val="auto"/>
        </w:rPr>
      </w:pPr>
      <w:r w:rsidRPr="00400DFD">
        <w:rPr>
          <w:b/>
          <w:color w:val="auto"/>
        </w:rPr>
        <w:lastRenderedPageBreak/>
        <w:t xml:space="preserve">Förebyggande </w:t>
      </w:r>
      <w:r>
        <w:rPr>
          <w:b/>
          <w:color w:val="auto"/>
        </w:rPr>
        <w:t xml:space="preserve">löpande </w:t>
      </w:r>
      <w:r w:rsidRPr="00400DFD">
        <w:rPr>
          <w:b/>
          <w:color w:val="auto"/>
        </w:rPr>
        <w:t>åtgärder</w:t>
      </w:r>
      <w:r>
        <w:rPr>
          <w:b/>
          <w:color w:val="auto"/>
        </w:rPr>
        <w:t xml:space="preserve"> av medlemmarna</w:t>
      </w:r>
    </w:p>
    <w:p w14:paraId="475FFBA0" w14:textId="77777777" w:rsidR="00EB2A20" w:rsidRDefault="00C463C5" w:rsidP="00EB2A20">
      <w:pPr>
        <w:pStyle w:val="Liststycke"/>
        <w:numPr>
          <w:ilvl w:val="0"/>
          <w:numId w:val="12"/>
        </w:numPr>
      </w:pPr>
      <w:r>
        <w:t>Kompletteras senare.</w:t>
      </w:r>
    </w:p>
    <w:p w14:paraId="484512D9" w14:textId="77777777" w:rsidR="00EB2A20" w:rsidRPr="00EB2A20" w:rsidRDefault="00EB2A20" w:rsidP="00EB2A20">
      <w:pPr>
        <w:pStyle w:val="Liststycke"/>
        <w:ind w:left="360"/>
      </w:pPr>
    </w:p>
    <w:p w14:paraId="1CF0F3FD" w14:textId="77777777" w:rsidR="00EB2A20" w:rsidRDefault="00EB2A20" w:rsidP="00EB2A20">
      <w:pPr>
        <w:pStyle w:val="Rubrik1"/>
        <w:rPr>
          <w:b/>
          <w:color w:val="auto"/>
        </w:rPr>
      </w:pPr>
      <w:r w:rsidRPr="004F109C">
        <w:rPr>
          <w:b/>
          <w:color w:val="auto"/>
        </w:rPr>
        <w:t>Årlig avsättning till underhålls- och förnyelsefond</w:t>
      </w:r>
    </w:p>
    <w:p w14:paraId="62CCECA0" w14:textId="77777777" w:rsidR="00EB2A20" w:rsidRDefault="00EB2A20" w:rsidP="00EB2A20">
      <w:pPr>
        <w:pStyle w:val="Rubrik2"/>
        <w:rPr>
          <w:color w:val="auto"/>
        </w:rPr>
      </w:pPr>
      <w:r w:rsidRPr="00F907DE">
        <w:rPr>
          <w:color w:val="auto"/>
        </w:rPr>
        <w:t>Årlig avsättning</w:t>
      </w:r>
      <w:r>
        <w:rPr>
          <w:color w:val="auto"/>
        </w:rPr>
        <w:t>:</w:t>
      </w:r>
    </w:p>
    <w:p w14:paraId="6A9EAD69" w14:textId="77777777" w:rsidR="00F21679" w:rsidRDefault="00EB2A20" w:rsidP="00EB2A20">
      <w:r>
        <w:t>0,3 procent av kostnaden för anläggningens uppförande/nyproduktion</w:t>
      </w:r>
      <w:r w:rsidR="00F21679">
        <w:t>. I detta fall används kostnaden för relining som grund för beräkningen.</w:t>
      </w:r>
    </w:p>
    <w:p w14:paraId="646F7593" w14:textId="77777777" w:rsidR="00E47FAC" w:rsidRDefault="00E47FAC" w:rsidP="00F21679">
      <w:pPr>
        <w:pStyle w:val="Liststycke"/>
        <w:numPr>
          <w:ilvl w:val="0"/>
          <w:numId w:val="12"/>
        </w:numPr>
      </w:pPr>
      <w:r>
        <w:t xml:space="preserve">Kostnad relining </w:t>
      </w:r>
      <w:r w:rsidR="00F21679">
        <w:t xml:space="preserve">80 000 per länga = </w:t>
      </w:r>
      <w:r>
        <w:t>1 680 000</w:t>
      </w:r>
    </w:p>
    <w:p w14:paraId="22FE7FD7" w14:textId="77777777" w:rsidR="00EB2A20" w:rsidRPr="00E47FAC" w:rsidRDefault="00E47FAC" w:rsidP="00F21679">
      <w:pPr>
        <w:pStyle w:val="Liststycke"/>
        <w:numPr>
          <w:ilvl w:val="0"/>
          <w:numId w:val="12"/>
        </w:numPr>
        <w:rPr>
          <w:b/>
        </w:rPr>
      </w:pPr>
      <w:r w:rsidRPr="00E47FAC">
        <w:rPr>
          <w:b/>
        </w:rPr>
        <w:t xml:space="preserve">Avsättning 0,3 procent = </w:t>
      </w:r>
      <w:r w:rsidR="00F21679" w:rsidRPr="00E47FAC">
        <w:rPr>
          <w:b/>
        </w:rPr>
        <w:t>5</w:t>
      </w:r>
      <w:r w:rsidR="00835850">
        <w:rPr>
          <w:b/>
        </w:rPr>
        <w:t xml:space="preserve"> </w:t>
      </w:r>
      <w:r w:rsidR="00F21679" w:rsidRPr="00E47FAC">
        <w:rPr>
          <w:b/>
        </w:rPr>
        <w:t>040</w:t>
      </w:r>
      <w:r w:rsidR="00EB2A20" w:rsidRPr="00E47FAC">
        <w:rPr>
          <w:b/>
        </w:rPr>
        <w:t>k</w:t>
      </w:r>
      <w:r w:rsidR="00F21679" w:rsidRPr="00E47FAC">
        <w:rPr>
          <w:b/>
        </w:rPr>
        <w:t>r.</w:t>
      </w:r>
    </w:p>
    <w:p w14:paraId="187B231D" w14:textId="77777777" w:rsidR="00F21679" w:rsidRDefault="00F21679" w:rsidP="00EB2A20"/>
    <w:p w14:paraId="46FED85E" w14:textId="77777777" w:rsidR="00F21679" w:rsidRDefault="00F21679" w:rsidP="00EB2A20"/>
    <w:p w14:paraId="4CEFAC72" w14:textId="77777777" w:rsidR="00EB2A20" w:rsidRDefault="00EB2A20">
      <w:r>
        <w:br w:type="page"/>
      </w:r>
    </w:p>
    <w:p w14:paraId="21B77D63" w14:textId="77777777" w:rsidR="00794B21" w:rsidRDefault="00794B21"/>
    <w:p w14:paraId="17520EFE" w14:textId="77777777" w:rsidR="00794B21" w:rsidRPr="00EB2A20" w:rsidRDefault="00794B21" w:rsidP="00EB2A20">
      <w:pPr>
        <w:pStyle w:val="Rubrik1"/>
        <w:pBdr>
          <w:bottom w:val="single" w:sz="4" w:space="1" w:color="auto"/>
        </w:pBdr>
        <w:rPr>
          <w:b/>
          <w:color w:val="auto"/>
          <w:sz w:val="44"/>
          <w:szCs w:val="44"/>
        </w:rPr>
      </w:pPr>
      <w:r w:rsidRPr="00EB2A20">
        <w:rPr>
          <w:b/>
          <w:color w:val="auto"/>
          <w:sz w:val="44"/>
          <w:szCs w:val="44"/>
        </w:rPr>
        <w:t>Centralan</w:t>
      </w:r>
      <w:r w:rsidR="00EA0EFC">
        <w:rPr>
          <w:b/>
          <w:color w:val="auto"/>
          <w:sz w:val="44"/>
          <w:szCs w:val="44"/>
        </w:rPr>
        <w:t>tennan</w:t>
      </w:r>
      <w:r w:rsidRPr="00EB2A20">
        <w:rPr>
          <w:b/>
          <w:color w:val="auto"/>
          <w:sz w:val="44"/>
          <w:szCs w:val="44"/>
        </w:rPr>
        <w:t>läggning för TV</w:t>
      </w:r>
    </w:p>
    <w:p w14:paraId="4215D973" w14:textId="77777777" w:rsidR="0089784B" w:rsidRDefault="0089784B" w:rsidP="0089784B"/>
    <w:p w14:paraId="5B43ECF0" w14:textId="77777777" w:rsidR="00EB2A20" w:rsidRDefault="00EB2A20" w:rsidP="00EB2A20">
      <w:pPr>
        <w:pStyle w:val="Rubrik1"/>
      </w:pPr>
      <w:r w:rsidRPr="00F82E37">
        <w:rPr>
          <w:b/>
          <w:color w:val="auto"/>
        </w:rPr>
        <w:t>I anläggningsbeslutet</w:t>
      </w:r>
      <w:r w:rsidRPr="00F82E37">
        <w:t>:</w:t>
      </w:r>
    </w:p>
    <w:p w14:paraId="57E59D0F" w14:textId="77777777" w:rsidR="00F249FC" w:rsidRPr="00F249FC" w:rsidRDefault="00F249FC" w:rsidP="00F249FC">
      <w:r>
        <w:t>”Anläggningen skall omfatta ledningar och övriga tillbehör fram till antennuttag i respektive byggnad.”</w:t>
      </w:r>
    </w:p>
    <w:p w14:paraId="1EC73B8B" w14:textId="77777777" w:rsidR="00EB2A20" w:rsidRDefault="00EB2A20" w:rsidP="00EB2A20">
      <w:pPr>
        <w:pStyle w:val="Rubrik1"/>
        <w:rPr>
          <w:b/>
          <w:color w:val="auto"/>
        </w:rPr>
      </w:pPr>
      <w:r w:rsidRPr="00640E7A">
        <w:rPr>
          <w:b/>
          <w:color w:val="auto"/>
        </w:rPr>
        <w:t>Beskrivning</w:t>
      </w:r>
    </w:p>
    <w:p w14:paraId="5C43F6F8" w14:textId="00565DDE" w:rsidR="001E676F" w:rsidRPr="001E676F" w:rsidRDefault="00A42A9E" w:rsidP="001E676F">
      <w:r>
        <w:t xml:space="preserve">Anläggningen för Kabel-TV infördes 1990. </w:t>
      </w:r>
      <w:r w:rsidR="001E676F">
        <w:t xml:space="preserve">Anläggningen består av en huvudcentral </w:t>
      </w:r>
      <w:r w:rsidR="00835850">
        <w:t xml:space="preserve">placerad i garage nr </w:t>
      </w:r>
      <w:r w:rsidR="00490D62">
        <w:t xml:space="preserve">… </w:t>
      </w:r>
      <w:r w:rsidR="00835850">
        <w:t xml:space="preserve">samt </w:t>
      </w:r>
      <w:r w:rsidR="001E676F">
        <w:t xml:space="preserve">tre undercentraler </w:t>
      </w:r>
      <w:r w:rsidR="00490D62">
        <w:t>i fastigheterna nr 59, 175 och 237.</w:t>
      </w:r>
    </w:p>
    <w:p w14:paraId="36668021" w14:textId="77777777" w:rsidR="00F249FC" w:rsidRDefault="00F249FC" w:rsidP="00F249FC">
      <w:r>
        <w:t>Fyra signalförstärkare finns inom området. Varje länga är seriekopplad med en separat ledning på neder- respektive övervåning. Ingrepp i eget TV-uttag får därför inte göras utan att styrelsen kontaktats.</w:t>
      </w:r>
    </w:p>
    <w:p w14:paraId="154E4B61" w14:textId="0C5BB956" w:rsidR="00F249FC" w:rsidRDefault="00F249FC" w:rsidP="00F249FC">
      <w:r>
        <w:t>Systemet är byggt för att distribuera analog TV och radio. I slutet av 1980-talet anslöts föreningens nät till kabel-tv via ComHem. Installation samt nätuppgraderingen kostade drygt 200 000 kr. Därefter har nätet också kunnat nyttjas för digital-TV, dock är nätet inte anpassat för nyare tjänster såsom bredband eller HD-TV.</w:t>
      </w:r>
    </w:p>
    <w:p w14:paraId="35E1C7C0" w14:textId="0A38C91A" w:rsidR="00490D62" w:rsidRDefault="00490D62" w:rsidP="00F249FC">
      <w:r>
        <w:t xml:space="preserve">I november 2020 övergick ComHem från analoga till digitala sändningar. </w:t>
      </w:r>
    </w:p>
    <w:p w14:paraId="77AE9676" w14:textId="77777777" w:rsidR="00470306" w:rsidRDefault="00470306" w:rsidP="00470306">
      <w:pPr>
        <w:pStyle w:val="Rubrik1"/>
        <w:rPr>
          <w:b/>
          <w:color w:val="auto"/>
          <w:sz w:val="28"/>
          <w:szCs w:val="28"/>
        </w:rPr>
      </w:pPr>
      <w:r w:rsidRPr="00470306">
        <w:rPr>
          <w:b/>
          <w:color w:val="auto"/>
          <w:sz w:val="28"/>
          <w:szCs w:val="28"/>
        </w:rPr>
        <w:t>Frågan om att ersätta kabel</w:t>
      </w:r>
      <w:r>
        <w:rPr>
          <w:b/>
          <w:color w:val="auto"/>
          <w:sz w:val="28"/>
          <w:szCs w:val="28"/>
        </w:rPr>
        <w:t>-</w:t>
      </w:r>
      <w:r w:rsidRPr="00470306">
        <w:rPr>
          <w:b/>
          <w:color w:val="auto"/>
          <w:sz w:val="28"/>
          <w:szCs w:val="28"/>
        </w:rPr>
        <w:t>TV-nätet med ny teknik</w:t>
      </w:r>
    </w:p>
    <w:p w14:paraId="7FCF1EFB" w14:textId="77777777" w:rsidR="00470306" w:rsidRDefault="00470306" w:rsidP="00470306">
      <w:r>
        <w:t xml:space="preserve">Det är fullt möjligt att ersätta kabel-TV-nätet utan att en ny anläggningsförättning krävs. Flera domar har fastställt detta. </w:t>
      </w:r>
    </w:p>
    <w:p w14:paraId="47E47599" w14:textId="77777777" w:rsidR="00470306" w:rsidRPr="00470306" w:rsidRDefault="00470306" w:rsidP="00470306">
      <w:r>
        <w:t>Frågan har lyfts av styrelsen till årsstämman vid två tillfällen:</w:t>
      </w:r>
    </w:p>
    <w:p w14:paraId="22805682" w14:textId="77777777" w:rsidR="00BF0E4A" w:rsidRPr="00470306" w:rsidRDefault="00470306" w:rsidP="00BF0E4A">
      <w:pPr>
        <w:pStyle w:val="Rubrik1"/>
        <w:rPr>
          <w:sz w:val="22"/>
          <w:szCs w:val="22"/>
        </w:rPr>
      </w:pPr>
      <w:r w:rsidRPr="00470306">
        <w:rPr>
          <w:b/>
          <w:color w:val="auto"/>
          <w:sz w:val="22"/>
          <w:szCs w:val="22"/>
        </w:rPr>
        <w:t>Å</w:t>
      </w:r>
      <w:r w:rsidR="00BF0E4A" w:rsidRPr="00470306">
        <w:rPr>
          <w:b/>
          <w:color w:val="auto"/>
          <w:sz w:val="22"/>
          <w:szCs w:val="22"/>
        </w:rPr>
        <w:t>rsstämman 2008</w:t>
      </w:r>
      <w:r>
        <w:rPr>
          <w:b/>
          <w:color w:val="auto"/>
          <w:sz w:val="22"/>
          <w:szCs w:val="22"/>
        </w:rPr>
        <w:t>:</w:t>
      </w:r>
    </w:p>
    <w:p w14:paraId="30839098" w14:textId="77777777" w:rsidR="00BF0E4A" w:rsidRDefault="00BF0E4A" w:rsidP="00BF0E4A">
      <w:r>
        <w:t>”Framtidens kabel-TV” behandlades. Beslutades att skjuta frågan framåt några år med anledning av den snabba teknikutvecklingen.</w:t>
      </w:r>
    </w:p>
    <w:p w14:paraId="424EE91E" w14:textId="77777777" w:rsidR="00BF0E4A" w:rsidRPr="00470306" w:rsidRDefault="00470306" w:rsidP="00BF0E4A">
      <w:pPr>
        <w:pStyle w:val="Rubrik1"/>
        <w:rPr>
          <w:b/>
          <w:color w:val="auto"/>
          <w:sz w:val="22"/>
          <w:szCs w:val="22"/>
        </w:rPr>
      </w:pPr>
      <w:r w:rsidRPr="00470306">
        <w:rPr>
          <w:b/>
          <w:color w:val="auto"/>
          <w:sz w:val="22"/>
          <w:szCs w:val="22"/>
        </w:rPr>
        <w:t>Å</w:t>
      </w:r>
      <w:r w:rsidR="00BF0E4A" w:rsidRPr="00470306">
        <w:rPr>
          <w:b/>
          <w:color w:val="auto"/>
          <w:sz w:val="22"/>
          <w:szCs w:val="22"/>
        </w:rPr>
        <w:t>rsstämman 2015</w:t>
      </w:r>
      <w:r>
        <w:rPr>
          <w:b/>
          <w:color w:val="auto"/>
          <w:sz w:val="22"/>
          <w:szCs w:val="22"/>
        </w:rPr>
        <w:t>:</w:t>
      </w:r>
    </w:p>
    <w:p w14:paraId="6851EBD4" w14:textId="77777777" w:rsidR="00BF0E4A" w:rsidRDefault="00BF0E4A" w:rsidP="00BF0E4A">
      <w:r>
        <w:t xml:space="preserve">Inriktningsbeslut angående </w:t>
      </w:r>
      <w:r w:rsidR="00470306">
        <w:t>kabel-TV-nätet</w:t>
      </w:r>
      <w:r>
        <w:t xml:space="preserve"> med sikte på ny teknik. Inga förändringar genomfördes. </w:t>
      </w:r>
    </w:p>
    <w:p w14:paraId="29D10C3E" w14:textId="77777777" w:rsidR="00470306" w:rsidRDefault="00470306" w:rsidP="00470306">
      <w:pPr>
        <w:pStyle w:val="Rubrik1"/>
        <w:rPr>
          <w:i/>
        </w:rPr>
      </w:pPr>
      <w:r w:rsidRPr="00470306">
        <w:rPr>
          <w:b/>
          <w:color w:val="auto"/>
          <w:sz w:val="28"/>
          <w:szCs w:val="28"/>
        </w:rPr>
        <w:t>Styrelsebeslut 2018-04-08</w:t>
      </w:r>
      <w:r w:rsidRPr="00470306">
        <w:rPr>
          <w:i/>
        </w:rPr>
        <w:t xml:space="preserve"> </w:t>
      </w:r>
    </w:p>
    <w:p w14:paraId="53CF7366" w14:textId="77777777" w:rsidR="00470306" w:rsidRDefault="00470306" w:rsidP="00470306">
      <w:r>
        <w:t>Styrelsen beslutade att inte lyfta frågan till årsstämman s</w:t>
      </w:r>
      <w:r w:rsidRPr="00470306">
        <w:t xml:space="preserve">å länge inte alla </w:t>
      </w:r>
      <w:r w:rsidR="004B49BA">
        <w:t xml:space="preserve">medlemmar </w:t>
      </w:r>
      <w:r w:rsidRPr="00470306">
        <w:t>har fiber eller parabol</w:t>
      </w:r>
      <w:r w:rsidR="004B49BA">
        <w:t>.</w:t>
      </w:r>
    </w:p>
    <w:p w14:paraId="588AF7D4" w14:textId="77777777" w:rsidR="00835850" w:rsidRDefault="00835850">
      <w:r>
        <w:br w:type="page"/>
      </w:r>
    </w:p>
    <w:p w14:paraId="66526FCE" w14:textId="77777777" w:rsidR="00835850" w:rsidRDefault="00835850" w:rsidP="00470306"/>
    <w:p w14:paraId="03983258" w14:textId="4FBD27E2" w:rsidR="00EB2A20" w:rsidRDefault="00EB2A20" w:rsidP="00EB2A20">
      <w:pPr>
        <w:pStyle w:val="Rubrik1"/>
        <w:rPr>
          <w:b/>
          <w:color w:val="auto"/>
        </w:rPr>
      </w:pPr>
      <w:r w:rsidRPr="00E67760">
        <w:rPr>
          <w:b/>
          <w:color w:val="auto"/>
        </w:rPr>
        <w:t xml:space="preserve">Underhålls- och förnyelseåtgärder </w:t>
      </w:r>
      <w:r w:rsidR="00A27E56">
        <w:rPr>
          <w:b/>
          <w:color w:val="auto"/>
        </w:rPr>
        <w:t>t o m</w:t>
      </w:r>
      <w:r>
        <w:rPr>
          <w:b/>
          <w:color w:val="auto"/>
        </w:rPr>
        <w:t xml:space="preserve"> </w:t>
      </w:r>
      <w:r w:rsidRPr="00E67760">
        <w:rPr>
          <w:b/>
          <w:color w:val="auto"/>
        </w:rPr>
        <w:t>201</w:t>
      </w:r>
      <w:r w:rsidR="00E42533">
        <w:rPr>
          <w:b/>
          <w:color w:val="auto"/>
        </w:rPr>
        <w:t>9</w:t>
      </w:r>
    </w:p>
    <w:p w14:paraId="00CFFACB" w14:textId="77777777" w:rsidR="00251283" w:rsidRPr="00251283" w:rsidRDefault="00251283" w:rsidP="00251283"/>
    <w:tbl>
      <w:tblPr>
        <w:tblStyle w:val="Tabellrutnt"/>
        <w:tblW w:w="0" w:type="auto"/>
        <w:tblLook w:val="04A0" w:firstRow="1" w:lastRow="0" w:firstColumn="1" w:lastColumn="0" w:noHBand="0" w:noVBand="1"/>
      </w:tblPr>
      <w:tblGrid>
        <w:gridCol w:w="988"/>
        <w:gridCol w:w="6938"/>
      </w:tblGrid>
      <w:tr w:rsidR="00EB2A20" w14:paraId="1C7A97CE" w14:textId="77777777" w:rsidTr="0094685C">
        <w:tc>
          <w:tcPr>
            <w:tcW w:w="988" w:type="dxa"/>
          </w:tcPr>
          <w:p w14:paraId="45D4E04A" w14:textId="77777777" w:rsidR="00EB2A20" w:rsidRPr="00A308FF" w:rsidRDefault="00EB2A20" w:rsidP="0094685C">
            <w:pPr>
              <w:jc w:val="center"/>
              <w:rPr>
                <w:b/>
              </w:rPr>
            </w:pPr>
            <w:r w:rsidRPr="00A308FF">
              <w:rPr>
                <w:b/>
              </w:rPr>
              <w:t>År</w:t>
            </w:r>
          </w:p>
        </w:tc>
        <w:tc>
          <w:tcPr>
            <w:tcW w:w="6938" w:type="dxa"/>
          </w:tcPr>
          <w:p w14:paraId="12AD469C" w14:textId="77777777" w:rsidR="00EB2A20" w:rsidRPr="00A308FF" w:rsidRDefault="00EB2A20" w:rsidP="0094685C">
            <w:pPr>
              <w:rPr>
                <w:b/>
              </w:rPr>
            </w:pPr>
            <w:r w:rsidRPr="00A308FF">
              <w:rPr>
                <w:b/>
              </w:rPr>
              <w:t>Åtgärd</w:t>
            </w:r>
          </w:p>
        </w:tc>
      </w:tr>
      <w:tr w:rsidR="00EB2A20" w14:paraId="60B800F1" w14:textId="77777777" w:rsidTr="0094685C">
        <w:tc>
          <w:tcPr>
            <w:tcW w:w="988" w:type="dxa"/>
          </w:tcPr>
          <w:p w14:paraId="261E781A" w14:textId="77777777" w:rsidR="00EB2A20" w:rsidRDefault="00251283" w:rsidP="0094685C">
            <w:pPr>
              <w:jc w:val="center"/>
            </w:pPr>
            <w:r>
              <w:t>Löpande</w:t>
            </w:r>
          </w:p>
        </w:tc>
        <w:tc>
          <w:tcPr>
            <w:tcW w:w="6938" w:type="dxa"/>
          </w:tcPr>
          <w:p w14:paraId="79F2551C" w14:textId="77777777" w:rsidR="00EB2A20" w:rsidRDefault="00251283" w:rsidP="0094685C">
            <w:r>
              <w:t>Underhåll och reparationer, i huvudsak utbyte av signalförstärkarna och uttag inne i fastigheterna.</w:t>
            </w:r>
          </w:p>
        </w:tc>
      </w:tr>
      <w:tr w:rsidR="00EB2A20" w14:paraId="43F9F47C" w14:textId="77777777" w:rsidTr="0094685C">
        <w:tc>
          <w:tcPr>
            <w:tcW w:w="988" w:type="dxa"/>
          </w:tcPr>
          <w:p w14:paraId="0E08FB70" w14:textId="77777777" w:rsidR="00EB2A20" w:rsidRDefault="00251283" w:rsidP="0094685C">
            <w:pPr>
              <w:jc w:val="center"/>
            </w:pPr>
            <w:r>
              <w:t>2015</w:t>
            </w:r>
          </w:p>
        </w:tc>
        <w:tc>
          <w:tcPr>
            <w:tcW w:w="6938" w:type="dxa"/>
          </w:tcPr>
          <w:p w14:paraId="09A2C205" w14:textId="77777777" w:rsidR="00EB2A20" w:rsidRDefault="00251283" w:rsidP="00251283">
            <w:r>
              <w:t>Provisorisk bryggning från 249 till längan 233-241 p g a fel som uppstod i samband med fjärrvärmeinstallationer</w:t>
            </w:r>
          </w:p>
        </w:tc>
      </w:tr>
      <w:tr w:rsidR="00EB2A20" w14:paraId="40E08988" w14:textId="77777777" w:rsidTr="0094685C">
        <w:tc>
          <w:tcPr>
            <w:tcW w:w="988" w:type="dxa"/>
          </w:tcPr>
          <w:p w14:paraId="67251B80" w14:textId="77777777" w:rsidR="00EB2A20" w:rsidRDefault="00251283" w:rsidP="0094685C">
            <w:pPr>
              <w:jc w:val="center"/>
            </w:pPr>
            <w:r>
              <w:t>2018</w:t>
            </w:r>
          </w:p>
        </w:tc>
        <w:tc>
          <w:tcPr>
            <w:tcW w:w="6938" w:type="dxa"/>
          </w:tcPr>
          <w:p w14:paraId="159CF144" w14:textId="77777777" w:rsidR="00EB2A20" w:rsidRDefault="00251283" w:rsidP="0094685C">
            <w:r>
              <w:t>Besiktning av undercentraler</w:t>
            </w:r>
          </w:p>
        </w:tc>
      </w:tr>
      <w:tr w:rsidR="00EB2A20" w:rsidRPr="00251283" w14:paraId="13C73367" w14:textId="77777777" w:rsidTr="0094685C">
        <w:tc>
          <w:tcPr>
            <w:tcW w:w="988" w:type="dxa"/>
          </w:tcPr>
          <w:p w14:paraId="0108F95B" w14:textId="77777777" w:rsidR="00EB2A20" w:rsidRPr="00251283" w:rsidRDefault="00251283" w:rsidP="0094685C">
            <w:pPr>
              <w:jc w:val="center"/>
            </w:pPr>
            <w:r w:rsidRPr="00251283">
              <w:t>2018</w:t>
            </w:r>
          </w:p>
        </w:tc>
        <w:tc>
          <w:tcPr>
            <w:tcW w:w="6938" w:type="dxa"/>
          </w:tcPr>
          <w:p w14:paraId="5052CE75" w14:textId="77777777" w:rsidR="00EB2A20" w:rsidRPr="00251283" w:rsidRDefault="00251283" w:rsidP="0094685C">
            <w:r w:rsidRPr="00251283">
              <w:t>Utbyte av centralantenn och undercentraler</w:t>
            </w:r>
          </w:p>
        </w:tc>
      </w:tr>
      <w:tr w:rsidR="00CE2772" w:rsidRPr="00251283" w14:paraId="62DA3917" w14:textId="77777777" w:rsidTr="0094685C">
        <w:tc>
          <w:tcPr>
            <w:tcW w:w="988" w:type="dxa"/>
          </w:tcPr>
          <w:p w14:paraId="360615F4" w14:textId="4811E77E" w:rsidR="00CE2772" w:rsidRPr="00251283" w:rsidRDefault="00CE2772" w:rsidP="0094685C">
            <w:pPr>
              <w:jc w:val="center"/>
            </w:pPr>
            <w:r>
              <w:t>2020</w:t>
            </w:r>
          </w:p>
        </w:tc>
        <w:tc>
          <w:tcPr>
            <w:tcW w:w="6938" w:type="dxa"/>
          </w:tcPr>
          <w:p w14:paraId="2284FC92" w14:textId="73DE3154" w:rsidR="00CE2772" w:rsidRPr="00251283" w:rsidRDefault="00CE2772" w:rsidP="0094685C">
            <w:r>
              <w:t>I samband med att Com Hem övergick till digitala sändningar uppstod en del problem, dessa har åtgärdats efterhand</w:t>
            </w:r>
          </w:p>
        </w:tc>
      </w:tr>
    </w:tbl>
    <w:p w14:paraId="5C0BADA4" w14:textId="77777777" w:rsidR="00EB2A20" w:rsidRPr="00251283" w:rsidRDefault="00EB2A20" w:rsidP="00EB2A20"/>
    <w:p w14:paraId="47114166" w14:textId="77777777" w:rsidR="00EB2A20" w:rsidRPr="00F82E37" w:rsidRDefault="00EB2A20" w:rsidP="00EB2A20">
      <w:pPr>
        <w:pStyle w:val="Rubrik1"/>
        <w:rPr>
          <w:b/>
          <w:color w:val="auto"/>
        </w:rPr>
      </w:pPr>
      <w:r w:rsidRPr="00F82E37">
        <w:rPr>
          <w:b/>
          <w:color w:val="auto"/>
        </w:rPr>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EB2A20" w:rsidRPr="004F109C" w14:paraId="49940B1D" w14:textId="77777777" w:rsidTr="0094685C">
        <w:tc>
          <w:tcPr>
            <w:tcW w:w="3827" w:type="dxa"/>
          </w:tcPr>
          <w:p w14:paraId="7C06B134" w14:textId="77777777" w:rsidR="00EB2A20" w:rsidRPr="004F109C" w:rsidRDefault="00EB2A20" w:rsidP="0094685C">
            <w:pPr>
              <w:rPr>
                <w:b/>
              </w:rPr>
            </w:pPr>
            <w:r w:rsidRPr="004F109C">
              <w:rPr>
                <w:b/>
              </w:rPr>
              <w:t>Åtgärd</w:t>
            </w:r>
          </w:p>
        </w:tc>
        <w:tc>
          <w:tcPr>
            <w:tcW w:w="1096" w:type="dxa"/>
          </w:tcPr>
          <w:p w14:paraId="27C91F37" w14:textId="77777777" w:rsidR="00EB2A20" w:rsidRPr="004F109C" w:rsidRDefault="00EB2A20" w:rsidP="0094685C">
            <w:pPr>
              <w:jc w:val="center"/>
              <w:rPr>
                <w:b/>
              </w:rPr>
            </w:pPr>
            <w:r w:rsidRPr="004F109C">
              <w:rPr>
                <w:b/>
              </w:rPr>
              <w:t>Utförs år</w:t>
            </w:r>
          </w:p>
        </w:tc>
        <w:tc>
          <w:tcPr>
            <w:tcW w:w="1459" w:type="dxa"/>
          </w:tcPr>
          <w:p w14:paraId="69BF3641" w14:textId="77777777" w:rsidR="00EB2A20" w:rsidRPr="004F109C" w:rsidRDefault="00EB2A20" w:rsidP="0094685C">
            <w:pPr>
              <w:rPr>
                <w:b/>
              </w:rPr>
            </w:pPr>
            <w:r w:rsidRPr="004F109C">
              <w:rPr>
                <w:b/>
              </w:rPr>
              <w:t>Beräknad kostnad</w:t>
            </w:r>
          </w:p>
        </w:tc>
        <w:tc>
          <w:tcPr>
            <w:tcW w:w="1544" w:type="dxa"/>
          </w:tcPr>
          <w:p w14:paraId="67913B12" w14:textId="77777777" w:rsidR="00EB2A20" w:rsidRPr="004F109C" w:rsidRDefault="00EB2A20" w:rsidP="0094685C">
            <w:pPr>
              <w:rPr>
                <w:b/>
              </w:rPr>
            </w:pPr>
            <w:r w:rsidRPr="004F109C">
              <w:rPr>
                <w:b/>
              </w:rPr>
              <w:t>Utförs av</w:t>
            </w:r>
          </w:p>
        </w:tc>
      </w:tr>
      <w:tr w:rsidR="00EB2A20" w14:paraId="08C7CC29" w14:textId="77777777" w:rsidTr="0094685C">
        <w:tc>
          <w:tcPr>
            <w:tcW w:w="3827" w:type="dxa"/>
          </w:tcPr>
          <w:p w14:paraId="4F7B2EC0" w14:textId="77777777" w:rsidR="00EB2A20" w:rsidRPr="00F82E37" w:rsidRDefault="00EB2A20" w:rsidP="0094685C"/>
        </w:tc>
        <w:tc>
          <w:tcPr>
            <w:tcW w:w="1096" w:type="dxa"/>
          </w:tcPr>
          <w:p w14:paraId="43BD6613" w14:textId="77777777" w:rsidR="00EB2A20" w:rsidRDefault="00EB2A20" w:rsidP="0094685C">
            <w:pPr>
              <w:jc w:val="center"/>
            </w:pPr>
          </w:p>
        </w:tc>
        <w:tc>
          <w:tcPr>
            <w:tcW w:w="1459" w:type="dxa"/>
          </w:tcPr>
          <w:p w14:paraId="5401B713" w14:textId="77777777" w:rsidR="00EB2A20" w:rsidRDefault="00EB2A20" w:rsidP="0094685C">
            <w:pPr>
              <w:jc w:val="right"/>
            </w:pPr>
          </w:p>
        </w:tc>
        <w:tc>
          <w:tcPr>
            <w:tcW w:w="1544" w:type="dxa"/>
          </w:tcPr>
          <w:p w14:paraId="60D93B60" w14:textId="77777777" w:rsidR="00EB2A20" w:rsidRDefault="00EB2A20" w:rsidP="0094685C">
            <w:pPr>
              <w:jc w:val="center"/>
            </w:pPr>
          </w:p>
        </w:tc>
      </w:tr>
      <w:tr w:rsidR="00EB2A20" w14:paraId="1F364FB2" w14:textId="77777777" w:rsidTr="0094685C">
        <w:tc>
          <w:tcPr>
            <w:tcW w:w="3827" w:type="dxa"/>
          </w:tcPr>
          <w:p w14:paraId="73F00527" w14:textId="77777777" w:rsidR="00EB2A20" w:rsidRDefault="00EB2A20" w:rsidP="0094685C"/>
        </w:tc>
        <w:tc>
          <w:tcPr>
            <w:tcW w:w="1096" w:type="dxa"/>
          </w:tcPr>
          <w:p w14:paraId="5A029537" w14:textId="77777777" w:rsidR="00EB2A20" w:rsidRDefault="00EB2A20" w:rsidP="0094685C">
            <w:pPr>
              <w:jc w:val="center"/>
            </w:pPr>
          </w:p>
        </w:tc>
        <w:tc>
          <w:tcPr>
            <w:tcW w:w="1459" w:type="dxa"/>
          </w:tcPr>
          <w:p w14:paraId="30233620" w14:textId="77777777" w:rsidR="00EB2A20" w:rsidRDefault="00EB2A20" w:rsidP="0094685C">
            <w:pPr>
              <w:jc w:val="right"/>
            </w:pPr>
          </w:p>
        </w:tc>
        <w:tc>
          <w:tcPr>
            <w:tcW w:w="1544" w:type="dxa"/>
          </w:tcPr>
          <w:p w14:paraId="51E0269E" w14:textId="77777777" w:rsidR="00EB2A20" w:rsidRDefault="00EB2A20" w:rsidP="0094685C"/>
        </w:tc>
      </w:tr>
      <w:tr w:rsidR="00EB2A20" w14:paraId="29E01F9E" w14:textId="77777777" w:rsidTr="0094685C">
        <w:tc>
          <w:tcPr>
            <w:tcW w:w="3827" w:type="dxa"/>
          </w:tcPr>
          <w:p w14:paraId="019C2068" w14:textId="77777777" w:rsidR="00EB2A20" w:rsidRDefault="00EB2A20" w:rsidP="0094685C"/>
        </w:tc>
        <w:tc>
          <w:tcPr>
            <w:tcW w:w="1096" w:type="dxa"/>
          </w:tcPr>
          <w:p w14:paraId="5D93E6DC" w14:textId="77777777" w:rsidR="00EB2A20" w:rsidRDefault="00EB2A20" w:rsidP="0094685C">
            <w:pPr>
              <w:jc w:val="center"/>
            </w:pPr>
          </w:p>
        </w:tc>
        <w:tc>
          <w:tcPr>
            <w:tcW w:w="1459" w:type="dxa"/>
          </w:tcPr>
          <w:p w14:paraId="0E0C5ECB" w14:textId="77777777" w:rsidR="00EB2A20" w:rsidRDefault="00EB2A20" w:rsidP="0094685C"/>
        </w:tc>
        <w:tc>
          <w:tcPr>
            <w:tcW w:w="1544" w:type="dxa"/>
          </w:tcPr>
          <w:p w14:paraId="0B9D3AA9" w14:textId="77777777" w:rsidR="00EB2A20" w:rsidRDefault="00EB2A20" w:rsidP="0094685C"/>
        </w:tc>
      </w:tr>
      <w:tr w:rsidR="00EB2A20" w14:paraId="2E9C4509" w14:textId="77777777" w:rsidTr="0094685C">
        <w:tc>
          <w:tcPr>
            <w:tcW w:w="3827" w:type="dxa"/>
          </w:tcPr>
          <w:p w14:paraId="1629A90C" w14:textId="77777777" w:rsidR="00EB2A20" w:rsidRDefault="00EB2A20" w:rsidP="0094685C"/>
        </w:tc>
        <w:tc>
          <w:tcPr>
            <w:tcW w:w="1096" w:type="dxa"/>
          </w:tcPr>
          <w:p w14:paraId="5746F11F" w14:textId="77777777" w:rsidR="00EB2A20" w:rsidRDefault="00EB2A20" w:rsidP="0094685C">
            <w:pPr>
              <w:jc w:val="center"/>
            </w:pPr>
          </w:p>
        </w:tc>
        <w:tc>
          <w:tcPr>
            <w:tcW w:w="1459" w:type="dxa"/>
          </w:tcPr>
          <w:p w14:paraId="579D2234" w14:textId="77777777" w:rsidR="00EB2A20" w:rsidRDefault="00EB2A20" w:rsidP="0094685C"/>
        </w:tc>
        <w:tc>
          <w:tcPr>
            <w:tcW w:w="1544" w:type="dxa"/>
          </w:tcPr>
          <w:p w14:paraId="42360CF7" w14:textId="77777777" w:rsidR="00EB2A20" w:rsidRDefault="00EB2A20" w:rsidP="0094685C"/>
        </w:tc>
      </w:tr>
    </w:tbl>
    <w:p w14:paraId="3C1133ED" w14:textId="77777777" w:rsidR="00EB2A20" w:rsidRDefault="00EB2A20" w:rsidP="00EB2A20"/>
    <w:p w14:paraId="7B01D3C6" w14:textId="77777777" w:rsidR="00EB2A20" w:rsidRDefault="00EB2A20" w:rsidP="00EB2A20">
      <w:pPr>
        <w:pStyle w:val="Rubrik1"/>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w:t>
      </w:r>
    </w:p>
    <w:p w14:paraId="10265A7A" w14:textId="77777777" w:rsidR="00712A19" w:rsidRDefault="00712A19" w:rsidP="00712A19">
      <w:pPr>
        <w:pStyle w:val="Liststycke"/>
        <w:numPr>
          <w:ilvl w:val="0"/>
          <w:numId w:val="20"/>
        </w:numPr>
      </w:pPr>
      <w:r>
        <w:t>Varje länga är seriekopplad med en separat ledning på neder- respektive övervåning. Ingrepp i eget TV-uttag får därför inte göras utan att styrelsen kontaktats.</w:t>
      </w:r>
    </w:p>
    <w:p w14:paraId="2A69C46D" w14:textId="77777777" w:rsidR="00712A19" w:rsidRDefault="00712A19" w:rsidP="00712A19">
      <w:pPr>
        <w:pStyle w:val="Liststycke"/>
        <w:numPr>
          <w:ilvl w:val="0"/>
          <w:numId w:val="20"/>
        </w:numPr>
      </w:pPr>
      <w:r>
        <w:t>Vid fel ska instruktionerna på webben följas.</w:t>
      </w:r>
    </w:p>
    <w:p w14:paraId="36A155BA" w14:textId="77777777" w:rsidR="00EB2A20" w:rsidRPr="00EB2A20" w:rsidRDefault="00EB2A20" w:rsidP="00EB2A20"/>
    <w:p w14:paraId="66628906" w14:textId="77777777" w:rsidR="00EB2A20" w:rsidRDefault="00EB2A20" w:rsidP="00EB2A20">
      <w:pPr>
        <w:pStyle w:val="Rubrik1"/>
        <w:rPr>
          <w:b/>
          <w:color w:val="auto"/>
        </w:rPr>
      </w:pPr>
      <w:r w:rsidRPr="004F109C">
        <w:rPr>
          <w:b/>
          <w:color w:val="auto"/>
        </w:rPr>
        <w:t>Årlig avsättning till underhålls- och förnyelsefond</w:t>
      </w:r>
    </w:p>
    <w:p w14:paraId="6D2F9DD1" w14:textId="77777777" w:rsidR="00835850" w:rsidRDefault="00835850" w:rsidP="00835850">
      <w:pPr>
        <w:pStyle w:val="Liststycke"/>
        <w:numPr>
          <w:ilvl w:val="0"/>
          <w:numId w:val="12"/>
        </w:numPr>
      </w:pPr>
      <w:r>
        <w:t xml:space="preserve">Kostnad </w:t>
      </w:r>
      <w:r w:rsidR="00975FB6">
        <w:t>nyproduktion</w:t>
      </w:r>
      <w:r>
        <w:t xml:space="preserve"> = </w:t>
      </w:r>
      <w:r w:rsidR="00975FB6">
        <w:t>50 000 kr</w:t>
      </w:r>
    </w:p>
    <w:p w14:paraId="56C657AE" w14:textId="77777777" w:rsidR="00835850" w:rsidRPr="00E47FAC" w:rsidRDefault="00835850" w:rsidP="00835850">
      <w:pPr>
        <w:pStyle w:val="Liststycke"/>
        <w:numPr>
          <w:ilvl w:val="0"/>
          <w:numId w:val="12"/>
        </w:numPr>
        <w:rPr>
          <w:b/>
        </w:rPr>
      </w:pPr>
      <w:r w:rsidRPr="00E47FAC">
        <w:rPr>
          <w:b/>
        </w:rPr>
        <w:t xml:space="preserve">Avsättning 0,3 procent = </w:t>
      </w:r>
      <w:r w:rsidR="00975FB6">
        <w:rPr>
          <w:b/>
        </w:rPr>
        <w:t xml:space="preserve">150 </w:t>
      </w:r>
      <w:r w:rsidRPr="00E47FAC">
        <w:rPr>
          <w:b/>
        </w:rPr>
        <w:t>kr.</w:t>
      </w:r>
    </w:p>
    <w:p w14:paraId="121E98B0" w14:textId="77777777" w:rsidR="00EB2A20" w:rsidRPr="00835850" w:rsidRDefault="00EB2A20" w:rsidP="00794B21"/>
    <w:p w14:paraId="3AD44FAF" w14:textId="77777777" w:rsidR="00E0264A" w:rsidRDefault="00E0264A" w:rsidP="00266A15">
      <w:pPr>
        <w:rPr>
          <w:i/>
        </w:rPr>
      </w:pPr>
    </w:p>
    <w:p w14:paraId="7E01CBCE" w14:textId="77777777" w:rsidR="008E152E" w:rsidRPr="0089784B" w:rsidRDefault="008E152E" w:rsidP="008E152E">
      <w:pPr>
        <w:rPr>
          <w:i/>
        </w:rPr>
      </w:pPr>
    </w:p>
    <w:p w14:paraId="25F498DF" w14:textId="77777777" w:rsidR="0089784B" w:rsidRDefault="0089784B" w:rsidP="0089784B"/>
    <w:p w14:paraId="33996061" w14:textId="77777777" w:rsidR="00794B21" w:rsidRDefault="00794B21" w:rsidP="0089784B">
      <w:r>
        <w:br w:type="page"/>
      </w:r>
    </w:p>
    <w:p w14:paraId="1E133A03" w14:textId="77777777" w:rsidR="00794B21" w:rsidRPr="00064068" w:rsidRDefault="00794B21" w:rsidP="00064068">
      <w:pPr>
        <w:pBdr>
          <w:bottom w:val="single" w:sz="4" w:space="1" w:color="auto"/>
        </w:pBdr>
        <w:rPr>
          <w:b/>
          <w:sz w:val="44"/>
          <w:szCs w:val="44"/>
        </w:rPr>
      </w:pPr>
      <w:r w:rsidRPr="00064068">
        <w:rPr>
          <w:b/>
          <w:sz w:val="44"/>
          <w:szCs w:val="44"/>
        </w:rPr>
        <w:lastRenderedPageBreak/>
        <w:t>Lekplatser</w:t>
      </w:r>
    </w:p>
    <w:p w14:paraId="62A55796" w14:textId="77777777" w:rsidR="00064068" w:rsidRDefault="00064068" w:rsidP="00064068">
      <w:r>
        <w:rPr>
          <w:rStyle w:val="Rubrik2Char"/>
          <w:b/>
          <w:color w:val="auto"/>
        </w:rPr>
        <w:t xml:space="preserve">I </w:t>
      </w:r>
      <w:r w:rsidRPr="00640E7A">
        <w:rPr>
          <w:rStyle w:val="Rubrik2Char"/>
          <w:b/>
          <w:color w:val="auto"/>
        </w:rPr>
        <w:t>anläggningsbeslutet</w:t>
      </w:r>
      <w:r>
        <w:rPr>
          <w:rStyle w:val="Rubrik2Char"/>
          <w:b/>
          <w:color w:val="auto"/>
        </w:rPr>
        <w:t>:</w:t>
      </w:r>
      <w:r>
        <w:rPr>
          <w:rStyle w:val="Rubrik2Char"/>
          <w:b/>
          <w:color w:val="auto"/>
        </w:rPr>
        <w:br/>
      </w:r>
      <w:r>
        <w:t>Inget utöver rubriken</w:t>
      </w:r>
    </w:p>
    <w:p w14:paraId="7C1DEECE" w14:textId="77777777" w:rsidR="003B18AA" w:rsidRPr="003B18AA" w:rsidRDefault="003B18AA" w:rsidP="003B18AA">
      <w:pPr>
        <w:pStyle w:val="Rubrik1"/>
        <w:rPr>
          <w:b/>
          <w:color w:val="auto"/>
          <w:sz w:val="36"/>
          <w:szCs w:val="36"/>
        </w:rPr>
      </w:pPr>
      <w:r w:rsidRPr="003B18AA">
        <w:rPr>
          <w:b/>
          <w:color w:val="auto"/>
          <w:sz w:val="36"/>
          <w:szCs w:val="36"/>
        </w:rPr>
        <w:t>Lekplatser</w:t>
      </w:r>
    </w:p>
    <w:p w14:paraId="235F4275" w14:textId="77777777" w:rsidR="00064068" w:rsidRDefault="00064068" w:rsidP="00064068">
      <w:pPr>
        <w:rPr>
          <w:rStyle w:val="Rubrik2Char"/>
          <w:b/>
          <w:color w:val="auto"/>
        </w:rPr>
      </w:pPr>
      <w:r w:rsidRPr="000D0B25">
        <w:rPr>
          <w:rStyle w:val="Rubrik2Char"/>
          <w:b/>
          <w:color w:val="auto"/>
        </w:rPr>
        <w:t>Beskrivning</w:t>
      </w:r>
    </w:p>
    <w:p w14:paraId="18855275" w14:textId="77777777" w:rsidR="00064068" w:rsidRDefault="00064068" w:rsidP="00064068">
      <w:r>
        <w:t>Två lekplatser, Östra och Västra.</w:t>
      </w:r>
    </w:p>
    <w:p w14:paraId="4DB8FEB6" w14:textId="52E37DE2" w:rsidR="00564DA5" w:rsidRDefault="00564DA5" w:rsidP="00064068">
      <w:r w:rsidRPr="00564DA5">
        <w:rPr>
          <w:i/>
        </w:rPr>
        <w:t>Västra:</w:t>
      </w:r>
      <w:r w:rsidRPr="00564DA5">
        <w:rPr>
          <w:i/>
        </w:rPr>
        <w:br/>
      </w:r>
      <w:r>
        <w:t>Lekutrustning, gungor, bollplank, sand, sarger, gummiasfalt</w:t>
      </w:r>
      <w:r w:rsidR="0026337E">
        <w:t>, basketkorg</w:t>
      </w:r>
    </w:p>
    <w:p w14:paraId="4D106C66" w14:textId="3A414480" w:rsidR="0094685C" w:rsidRDefault="00564DA5" w:rsidP="00064068">
      <w:r w:rsidRPr="00564DA5">
        <w:rPr>
          <w:i/>
        </w:rPr>
        <w:t>Östra:</w:t>
      </w:r>
      <w:r w:rsidR="0094685C">
        <w:rPr>
          <w:i/>
        </w:rPr>
        <w:br/>
      </w:r>
      <w:r w:rsidR="0094685C">
        <w:t>Lekutrustning, gungor, sand, basketkorg</w:t>
      </w:r>
      <w:r w:rsidR="0026337E">
        <w:t>, stenläggning för bänkar och picnicbord</w:t>
      </w:r>
    </w:p>
    <w:p w14:paraId="0A1B6E8F" w14:textId="77777777" w:rsidR="00FD4B08" w:rsidRDefault="00FD4B08" w:rsidP="00FD4B08">
      <w:r w:rsidRPr="00FD4B08">
        <w:rPr>
          <w:rStyle w:val="Rubrik2Char"/>
          <w:b/>
          <w:color w:val="auto"/>
        </w:rPr>
        <w:t>Säkerhet</w:t>
      </w:r>
    </w:p>
    <w:p w14:paraId="596D0DD5" w14:textId="77777777" w:rsidR="00FD4B08" w:rsidRPr="0094685C" w:rsidRDefault="00FD4B08" w:rsidP="00FD4B08">
      <w:r>
        <w:t xml:space="preserve">Enligt europastandarder bör en lekplats besiktigas årligen. Dessa standarder är frivilliga att följa men styrelsen bedömer att standarden ska följas. </w:t>
      </w:r>
    </w:p>
    <w:p w14:paraId="47B892D3" w14:textId="63705F39" w:rsidR="00064068" w:rsidRDefault="00064068" w:rsidP="00064068">
      <w:pPr>
        <w:pStyle w:val="Rubrik2"/>
        <w:rPr>
          <w:b/>
          <w:color w:val="auto"/>
        </w:rPr>
      </w:pPr>
      <w:r w:rsidRPr="00E67760">
        <w:rPr>
          <w:b/>
          <w:color w:val="auto"/>
        </w:rPr>
        <w:t>Underhålls- och förnyelseåtgärder 2004-20</w:t>
      </w:r>
      <w:r w:rsidR="00562677">
        <w:rPr>
          <w:b/>
          <w:color w:val="auto"/>
        </w:rPr>
        <w:t>20</w:t>
      </w:r>
    </w:p>
    <w:tbl>
      <w:tblPr>
        <w:tblStyle w:val="Tabellrutnt"/>
        <w:tblW w:w="0" w:type="auto"/>
        <w:tblLook w:val="04A0" w:firstRow="1" w:lastRow="0" w:firstColumn="1" w:lastColumn="0" w:noHBand="0" w:noVBand="1"/>
      </w:tblPr>
      <w:tblGrid>
        <w:gridCol w:w="988"/>
        <w:gridCol w:w="6938"/>
      </w:tblGrid>
      <w:tr w:rsidR="00064068" w14:paraId="12859A75" w14:textId="77777777" w:rsidTr="000C29D3">
        <w:tc>
          <w:tcPr>
            <w:tcW w:w="988" w:type="dxa"/>
          </w:tcPr>
          <w:p w14:paraId="0EE57874" w14:textId="77777777" w:rsidR="00064068" w:rsidRPr="00A308FF" w:rsidRDefault="00064068" w:rsidP="000C29D3">
            <w:pPr>
              <w:jc w:val="center"/>
              <w:rPr>
                <w:b/>
              </w:rPr>
            </w:pPr>
            <w:r w:rsidRPr="00A308FF">
              <w:rPr>
                <w:b/>
              </w:rPr>
              <w:t>År</w:t>
            </w:r>
          </w:p>
        </w:tc>
        <w:tc>
          <w:tcPr>
            <w:tcW w:w="6938" w:type="dxa"/>
          </w:tcPr>
          <w:p w14:paraId="144ABEC7" w14:textId="77777777" w:rsidR="00064068" w:rsidRPr="00A308FF" w:rsidRDefault="00064068" w:rsidP="000C29D3">
            <w:pPr>
              <w:rPr>
                <w:b/>
              </w:rPr>
            </w:pPr>
            <w:r w:rsidRPr="00A308FF">
              <w:rPr>
                <w:b/>
              </w:rPr>
              <w:t>Åtgärd</w:t>
            </w:r>
          </w:p>
        </w:tc>
      </w:tr>
      <w:tr w:rsidR="0079275C" w14:paraId="7DC74630" w14:textId="77777777" w:rsidTr="000C29D3">
        <w:tc>
          <w:tcPr>
            <w:tcW w:w="988" w:type="dxa"/>
          </w:tcPr>
          <w:p w14:paraId="2A833CE4" w14:textId="77777777" w:rsidR="0079275C" w:rsidRDefault="0079275C" w:rsidP="000C29D3">
            <w:pPr>
              <w:jc w:val="center"/>
            </w:pPr>
            <w:r>
              <w:t>2006-07</w:t>
            </w:r>
          </w:p>
        </w:tc>
        <w:tc>
          <w:tcPr>
            <w:tcW w:w="6938" w:type="dxa"/>
          </w:tcPr>
          <w:p w14:paraId="07C3CE20" w14:textId="77777777" w:rsidR="0079275C" w:rsidRDefault="0079275C" w:rsidP="000C29D3">
            <w:r>
              <w:t>Renovering, Östra. Ny sarg byggdes runt lekplatsen. Dränering lades bakom garagen, leddes genom sandlådan till dagvattenbrunnen framför sandlådan.</w:t>
            </w:r>
          </w:p>
        </w:tc>
      </w:tr>
      <w:tr w:rsidR="00064068" w14:paraId="51ACBCA1" w14:textId="77777777" w:rsidTr="000C29D3">
        <w:tc>
          <w:tcPr>
            <w:tcW w:w="988" w:type="dxa"/>
          </w:tcPr>
          <w:p w14:paraId="60DC91DA" w14:textId="77777777" w:rsidR="00064068" w:rsidRDefault="00064068" w:rsidP="000C29D3">
            <w:pPr>
              <w:jc w:val="center"/>
            </w:pPr>
            <w:r>
              <w:t>2016</w:t>
            </w:r>
          </w:p>
        </w:tc>
        <w:tc>
          <w:tcPr>
            <w:tcW w:w="6938" w:type="dxa"/>
          </w:tcPr>
          <w:p w14:paraId="08D44020" w14:textId="77777777" w:rsidR="00064068" w:rsidRDefault="00064068" w:rsidP="000C29D3">
            <w:r>
              <w:t>Ny lekplats byggdes, Västra</w:t>
            </w:r>
          </w:p>
        </w:tc>
      </w:tr>
      <w:tr w:rsidR="00064068" w14:paraId="3170F06B" w14:textId="77777777" w:rsidTr="000C29D3">
        <w:tc>
          <w:tcPr>
            <w:tcW w:w="988" w:type="dxa"/>
          </w:tcPr>
          <w:p w14:paraId="6ACD3E62" w14:textId="77777777" w:rsidR="00064068" w:rsidRDefault="0079275C" w:rsidP="000C29D3">
            <w:pPr>
              <w:jc w:val="center"/>
            </w:pPr>
            <w:r>
              <w:t>2017</w:t>
            </w:r>
          </w:p>
        </w:tc>
        <w:tc>
          <w:tcPr>
            <w:tcW w:w="6938" w:type="dxa"/>
          </w:tcPr>
          <w:p w14:paraId="5EDF23E5" w14:textId="77777777" w:rsidR="00064068" w:rsidRDefault="0079275C" w:rsidP="000C29D3">
            <w:r>
              <w:t>Besiktning, Östra</w:t>
            </w:r>
          </w:p>
        </w:tc>
      </w:tr>
      <w:tr w:rsidR="00064068" w14:paraId="23CC0CB1" w14:textId="77777777" w:rsidTr="000C29D3">
        <w:tc>
          <w:tcPr>
            <w:tcW w:w="988" w:type="dxa"/>
          </w:tcPr>
          <w:p w14:paraId="54C405BF" w14:textId="77777777" w:rsidR="00064068" w:rsidRDefault="0079275C" w:rsidP="000C29D3">
            <w:pPr>
              <w:jc w:val="center"/>
            </w:pPr>
            <w:r>
              <w:t>2018</w:t>
            </w:r>
          </w:p>
        </w:tc>
        <w:tc>
          <w:tcPr>
            <w:tcW w:w="6938" w:type="dxa"/>
          </w:tcPr>
          <w:p w14:paraId="7F1D5829" w14:textId="77777777" w:rsidR="00064068" w:rsidRDefault="0079275C" w:rsidP="000C29D3">
            <w:r>
              <w:t xml:space="preserve">Reparation av </w:t>
            </w:r>
            <w:r w:rsidR="000A3FD0">
              <w:t xml:space="preserve">hål i </w:t>
            </w:r>
            <w:r>
              <w:t>gummimatta, Västra</w:t>
            </w:r>
          </w:p>
        </w:tc>
      </w:tr>
      <w:tr w:rsidR="00064068" w14:paraId="5537B8AE" w14:textId="77777777" w:rsidTr="000C29D3">
        <w:tc>
          <w:tcPr>
            <w:tcW w:w="988" w:type="dxa"/>
          </w:tcPr>
          <w:p w14:paraId="660F9613" w14:textId="77777777" w:rsidR="00064068" w:rsidRDefault="0079275C" w:rsidP="000C29D3">
            <w:pPr>
              <w:jc w:val="center"/>
            </w:pPr>
            <w:r>
              <w:t>2018</w:t>
            </w:r>
          </w:p>
        </w:tc>
        <w:tc>
          <w:tcPr>
            <w:tcW w:w="6938" w:type="dxa"/>
          </w:tcPr>
          <w:p w14:paraId="7EFD4472" w14:textId="77777777" w:rsidR="00064068" w:rsidRDefault="0079275C" w:rsidP="000C29D3">
            <w:r>
              <w:t>Uppförande av portabel basketkorg</w:t>
            </w:r>
          </w:p>
        </w:tc>
      </w:tr>
      <w:tr w:rsidR="00064068" w14:paraId="2FE937C1" w14:textId="77777777" w:rsidTr="000C29D3">
        <w:tc>
          <w:tcPr>
            <w:tcW w:w="988" w:type="dxa"/>
          </w:tcPr>
          <w:p w14:paraId="55B4E15F" w14:textId="77777777" w:rsidR="00064068" w:rsidRDefault="0079275C" w:rsidP="000C29D3">
            <w:pPr>
              <w:jc w:val="center"/>
            </w:pPr>
            <w:r>
              <w:t>2018</w:t>
            </w:r>
          </w:p>
        </w:tc>
        <w:tc>
          <w:tcPr>
            <w:tcW w:w="6938" w:type="dxa"/>
          </w:tcPr>
          <w:p w14:paraId="1736E483" w14:textId="77777777" w:rsidR="00064068" w:rsidRDefault="0079275C" w:rsidP="000C29D3">
            <w:r>
              <w:t>Besiktning av Östra och Västra. Åtgärdade fel:</w:t>
            </w:r>
            <w:r>
              <w:br/>
              <w:t xml:space="preserve">- </w:t>
            </w:r>
            <w:r w:rsidR="0094685C">
              <w:t>Byte av bultar till gunga (Östra)</w:t>
            </w:r>
            <w:r w:rsidR="0094685C">
              <w:br/>
              <w:t>- Åtgärdat ”snoddfällor” i rutschkanan (Västra)</w:t>
            </w:r>
          </w:p>
        </w:tc>
      </w:tr>
      <w:tr w:rsidR="0094685C" w14:paraId="1940B8AD" w14:textId="77777777" w:rsidTr="000C29D3">
        <w:tc>
          <w:tcPr>
            <w:tcW w:w="988" w:type="dxa"/>
          </w:tcPr>
          <w:p w14:paraId="210CA981" w14:textId="77777777" w:rsidR="0094685C" w:rsidRDefault="005E4F94" w:rsidP="000C29D3">
            <w:pPr>
              <w:jc w:val="center"/>
            </w:pPr>
            <w:r>
              <w:t>2018</w:t>
            </w:r>
          </w:p>
        </w:tc>
        <w:tc>
          <w:tcPr>
            <w:tcW w:w="6938" w:type="dxa"/>
          </w:tcPr>
          <w:p w14:paraId="7DCF6ACA" w14:textId="77777777" w:rsidR="0094685C" w:rsidRDefault="005E4F94" w:rsidP="000C29D3">
            <w:r>
              <w:t>Inköp av sopborste med metallskaft till sopning av gummimatta</w:t>
            </w:r>
          </w:p>
        </w:tc>
      </w:tr>
      <w:tr w:rsidR="00064068" w14:paraId="68ADF92D" w14:textId="77777777" w:rsidTr="000C29D3">
        <w:tc>
          <w:tcPr>
            <w:tcW w:w="988" w:type="dxa"/>
          </w:tcPr>
          <w:p w14:paraId="62F990E6" w14:textId="77777777" w:rsidR="00064068" w:rsidRDefault="00564DA5" w:rsidP="000C29D3">
            <w:pPr>
              <w:jc w:val="center"/>
            </w:pPr>
            <w:r>
              <w:t>2018</w:t>
            </w:r>
            <w:r w:rsidR="0094685C">
              <w:t xml:space="preserve"> </w:t>
            </w:r>
          </w:p>
        </w:tc>
        <w:tc>
          <w:tcPr>
            <w:tcW w:w="6938" w:type="dxa"/>
          </w:tcPr>
          <w:p w14:paraId="1B38AF68" w14:textId="77777777" w:rsidR="00064068" w:rsidRDefault="00564DA5" w:rsidP="000C29D3">
            <w:r>
              <w:t xml:space="preserve">Dammsugning av gummimatta, </w:t>
            </w:r>
            <w:r w:rsidR="0094685C">
              <w:t>Västra</w:t>
            </w:r>
          </w:p>
        </w:tc>
      </w:tr>
      <w:tr w:rsidR="00E2412F" w14:paraId="2E384F93" w14:textId="77777777" w:rsidTr="000C29D3">
        <w:tc>
          <w:tcPr>
            <w:tcW w:w="988" w:type="dxa"/>
          </w:tcPr>
          <w:p w14:paraId="187C5A08" w14:textId="7F8CE9FD" w:rsidR="00E2412F" w:rsidRDefault="00E2412F" w:rsidP="000C29D3">
            <w:pPr>
              <w:jc w:val="center"/>
            </w:pPr>
            <w:r>
              <w:t>2019</w:t>
            </w:r>
          </w:p>
        </w:tc>
        <w:tc>
          <w:tcPr>
            <w:tcW w:w="6938" w:type="dxa"/>
          </w:tcPr>
          <w:p w14:paraId="75969E00" w14:textId="7F937E63" w:rsidR="00E2412F" w:rsidRDefault="00E2412F" w:rsidP="000C29D3">
            <w:r>
              <w:t xml:space="preserve">Målat lekutrustning, </w:t>
            </w:r>
            <w:r w:rsidR="00562677">
              <w:t>rutschkana</w:t>
            </w:r>
            <w:r>
              <w:t xml:space="preserve"> och gungdjur på Östra lekplatsen</w:t>
            </w:r>
          </w:p>
        </w:tc>
      </w:tr>
      <w:tr w:rsidR="00E2412F" w14:paraId="0C64F90E" w14:textId="77777777" w:rsidTr="000C29D3">
        <w:tc>
          <w:tcPr>
            <w:tcW w:w="988" w:type="dxa"/>
          </w:tcPr>
          <w:p w14:paraId="168052E5" w14:textId="733CA8A5" w:rsidR="00E2412F" w:rsidRDefault="00E2412F" w:rsidP="000C29D3">
            <w:pPr>
              <w:jc w:val="center"/>
            </w:pPr>
            <w:r>
              <w:t>2019</w:t>
            </w:r>
          </w:p>
        </w:tc>
        <w:tc>
          <w:tcPr>
            <w:tcW w:w="6938" w:type="dxa"/>
          </w:tcPr>
          <w:p w14:paraId="53F8D735" w14:textId="577CDEEF" w:rsidR="00E2412F" w:rsidRDefault="00E2412F" w:rsidP="00E2412F">
            <w:pPr>
              <w:tabs>
                <w:tab w:val="left" w:pos="2352"/>
              </w:tabs>
            </w:pPr>
            <w:r>
              <w:t>Klätterställning på Östra lekplatsen nedmonterad och bortforslad p g a säkerhetsrisker</w:t>
            </w:r>
          </w:p>
        </w:tc>
      </w:tr>
      <w:tr w:rsidR="00E2412F" w14:paraId="6ABDB6E0" w14:textId="77777777" w:rsidTr="000C29D3">
        <w:tc>
          <w:tcPr>
            <w:tcW w:w="988" w:type="dxa"/>
          </w:tcPr>
          <w:p w14:paraId="1B414FCA" w14:textId="62AB1DD9" w:rsidR="00E2412F" w:rsidRDefault="00E2412F" w:rsidP="000C29D3">
            <w:pPr>
              <w:jc w:val="center"/>
            </w:pPr>
            <w:r>
              <w:t>2019</w:t>
            </w:r>
          </w:p>
        </w:tc>
        <w:tc>
          <w:tcPr>
            <w:tcW w:w="6938" w:type="dxa"/>
          </w:tcPr>
          <w:p w14:paraId="339EB620" w14:textId="349E90DC" w:rsidR="00E2412F" w:rsidRDefault="00E2412F" w:rsidP="000C29D3">
            <w:r>
              <w:t>Nedgrävda cementblock i sanden på Östra lekparken borttagna</w:t>
            </w:r>
          </w:p>
        </w:tc>
      </w:tr>
      <w:tr w:rsidR="00E2412F" w14:paraId="251AE9B7" w14:textId="77777777" w:rsidTr="000C29D3">
        <w:tc>
          <w:tcPr>
            <w:tcW w:w="988" w:type="dxa"/>
          </w:tcPr>
          <w:p w14:paraId="5258C4D9" w14:textId="4E35738E" w:rsidR="00E2412F" w:rsidRDefault="00E2412F" w:rsidP="000C29D3">
            <w:pPr>
              <w:jc w:val="center"/>
            </w:pPr>
            <w:r>
              <w:t>2019</w:t>
            </w:r>
          </w:p>
        </w:tc>
        <w:tc>
          <w:tcPr>
            <w:tcW w:w="6938" w:type="dxa"/>
          </w:tcPr>
          <w:p w14:paraId="3284A0D5" w14:textId="763C6473" w:rsidR="00E2412F" w:rsidRDefault="00E2412F" w:rsidP="000C29D3">
            <w:r>
              <w:t>Lekparkerna besiktade</w:t>
            </w:r>
          </w:p>
        </w:tc>
      </w:tr>
      <w:tr w:rsidR="00E2412F" w14:paraId="6E25CF21" w14:textId="77777777" w:rsidTr="000C29D3">
        <w:tc>
          <w:tcPr>
            <w:tcW w:w="988" w:type="dxa"/>
          </w:tcPr>
          <w:p w14:paraId="5822D121" w14:textId="4691F055" w:rsidR="00E2412F" w:rsidRDefault="00E2412F" w:rsidP="000C29D3">
            <w:pPr>
              <w:jc w:val="center"/>
            </w:pPr>
            <w:r>
              <w:t>2019</w:t>
            </w:r>
          </w:p>
        </w:tc>
        <w:tc>
          <w:tcPr>
            <w:tcW w:w="6938" w:type="dxa"/>
          </w:tcPr>
          <w:p w14:paraId="4ABDCB1C" w14:textId="354EDCC4" w:rsidR="00E2412F" w:rsidRDefault="00E2412F" w:rsidP="000C29D3">
            <w:r>
              <w:t>Köpt in basketkorg till Västra lekplatsen</w:t>
            </w:r>
          </w:p>
        </w:tc>
      </w:tr>
      <w:tr w:rsidR="0043368D" w14:paraId="6684FB8F" w14:textId="77777777" w:rsidTr="000C29D3">
        <w:tc>
          <w:tcPr>
            <w:tcW w:w="988" w:type="dxa"/>
          </w:tcPr>
          <w:p w14:paraId="01255A57" w14:textId="1B064EEE" w:rsidR="0043368D" w:rsidRDefault="0043368D" w:rsidP="000C29D3">
            <w:pPr>
              <w:jc w:val="center"/>
            </w:pPr>
            <w:r>
              <w:t>2020</w:t>
            </w:r>
          </w:p>
        </w:tc>
        <w:tc>
          <w:tcPr>
            <w:tcW w:w="6938" w:type="dxa"/>
          </w:tcPr>
          <w:p w14:paraId="110777A0" w14:textId="27A8F7F6" w:rsidR="0043368D" w:rsidRPr="0043368D" w:rsidRDefault="0043368D" w:rsidP="000C29D3">
            <w:r w:rsidRPr="0043368D">
              <w:t xml:space="preserve">Lekplatserna besiktade. Besiktningen genomfördes innan </w:t>
            </w:r>
            <w:r>
              <w:t>upprustningen av Östra lekplatsen</w:t>
            </w:r>
          </w:p>
        </w:tc>
      </w:tr>
      <w:tr w:rsidR="009937B2" w14:paraId="46CB6D19" w14:textId="77777777" w:rsidTr="000C29D3">
        <w:tc>
          <w:tcPr>
            <w:tcW w:w="988" w:type="dxa"/>
          </w:tcPr>
          <w:p w14:paraId="105921A5" w14:textId="7A799A1C" w:rsidR="009937B2" w:rsidRDefault="009937B2" w:rsidP="000C29D3">
            <w:pPr>
              <w:jc w:val="center"/>
            </w:pPr>
            <w:r>
              <w:t>2020</w:t>
            </w:r>
          </w:p>
        </w:tc>
        <w:tc>
          <w:tcPr>
            <w:tcW w:w="6938" w:type="dxa"/>
          </w:tcPr>
          <w:p w14:paraId="466C60D4" w14:textId="2AB51EC7" w:rsidR="009937B2" w:rsidRPr="009937B2" w:rsidRDefault="009937B2" w:rsidP="000C29D3">
            <w:r w:rsidRPr="009937B2">
              <w:t>Hänvisningsskyltar uppsatta vid lekplatserna</w:t>
            </w:r>
          </w:p>
        </w:tc>
      </w:tr>
      <w:tr w:rsidR="00583C2E" w14:paraId="1DDB8AC2" w14:textId="77777777" w:rsidTr="000C29D3">
        <w:tc>
          <w:tcPr>
            <w:tcW w:w="988" w:type="dxa"/>
          </w:tcPr>
          <w:p w14:paraId="30B21C07" w14:textId="19AF705D" w:rsidR="00583C2E" w:rsidRDefault="00583C2E" w:rsidP="000C29D3">
            <w:pPr>
              <w:jc w:val="center"/>
            </w:pPr>
            <w:r>
              <w:t>2020</w:t>
            </w:r>
          </w:p>
        </w:tc>
        <w:tc>
          <w:tcPr>
            <w:tcW w:w="6938" w:type="dxa"/>
          </w:tcPr>
          <w:p w14:paraId="3BEA12AF" w14:textId="2B11A811" w:rsidR="00583C2E" w:rsidRPr="00562677" w:rsidRDefault="00583C2E" w:rsidP="000C29D3">
            <w:pPr>
              <w:rPr>
                <w:b/>
                <w:bCs/>
              </w:rPr>
            </w:pPr>
            <w:r>
              <w:t>Skydd vid sargen närmast planket har satts upp för att förhindra att barn ramlar över kanten.</w:t>
            </w:r>
          </w:p>
        </w:tc>
      </w:tr>
      <w:tr w:rsidR="0026337E" w:rsidRPr="0026337E" w14:paraId="488A95BD" w14:textId="77777777" w:rsidTr="000C29D3">
        <w:tc>
          <w:tcPr>
            <w:tcW w:w="988" w:type="dxa"/>
          </w:tcPr>
          <w:p w14:paraId="03A79A57" w14:textId="36530592" w:rsidR="0026337E" w:rsidRPr="0026337E" w:rsidRDefault="0026337E" w:rsidP="000C29D3">
            <w:pPr>
              <w:jc w:val="center"/>
            </w:pPr>
            <w:r w:rsidRPr="0026337E">
              <w:t>2020</w:t>
            </w:r>
          </w:p>
        </w:tc>
        <w:tc>
          <w:tcPr>
            <w:tcW w:w="6938" w:type="dxa"/>
          </w:tcPr>
          <w:p w14:paraId="4FD8BAFF" w14:textId="3356750B" w:rsidR="0026337E" w:rsidRPr="0026337E" w:rsidRDefault="0026337E" w:rsidP="000C29D3">
            <w:r w:rsidRPr="0026337E">
              <w:t>Inköpt fyra bänkar och ett picnicbord. En bänk och picnicbordet till i Östra lekplatsen, en bänk till Västra lekplatsen, två bänkar till boulebanan</w:t>
            </w:r>
          </w:p>
        </w:tc>
      </w:tr>
      <w:tr w:rsidR="00562677" w14:paraId="59B1CCFE" w14:textId="77777777" w:rsidTr="000C29D3">
        <w:tc>
          <w:tcPr>
            <w:tcW w:w="988" w:type="dxa"/>
          </w:tcPr>
          <w:p w14:paraId="0F64E5CD" w14:textId="6655849E" w:rsidR="00562677" w:rsidRDefault="00562677" w:rsidP="000C29D3">
            <w:pPr>
              <w:jc w:val="center"/>
            </w:pPr>
            <w:r>
              <w:lastRenderedPageBreak/>
              <w:t>2020</w:t>
            </w:r>
          </w:p>
        </w:tc>
        <w:tc>
          <w:tcPr>
            <w:tcW w:w="6938" w:type="dxa"/>
          </w:tcPr>
          <w:p w14:paraId="32A620C1" w14:textId="77777777" w:rsidR="00562677" w:rsidRPr="0058307C" w:rsidRDefault="00562677" w:rsidP="000C29D3">
            <w:r w:rsidRPr="00562677">
              <w:rPr>
                <w:b/>
                <w:bCs/>
              </w:rPr>
              <w:t>Upprustning/renovering av Östra lekplatsen</w:t>
            </w:r>
            <w:r w:rsidR="0058307C">
              <w:rPr>
                <w:b/>
                <w:bCs/>
              </w:rPr>
              <w:br/>
            </w:r>
            <w:r w:rsidR="0058307C" w:rsidRPr="0058307C">
              <w:t>- Plank mellan asfaltyta och sandlåda revs. Nytt högre plank uppsatt</w:t>
            </w:r>
            <w:r w:rsidR="0058307C" w:rsidRPr="0058307C">
              <w:br/>
              <w:t>- Två gångdjur flyttade</w:t>
            </w:r>
          </w:p>
          <w:p w14:paraId="2F5341DE" w14:textId="79A31C93" w:rsidR="0058307C" w:rsidRPr="0058307C" w:rsidRDefault="0058307C" w:rsidP="000C29D3">
            <w:r w:rsidRPr="0058307C">
              <w:t>- Sand flyttad för att ge plats för stenläggning</w:t>
            </w:r>
            <w:r w:rsidRPr="0058307C">
              <w:br/>
              <w:t>- Tre meter brett område har stenlagts efter ena kortsidan.</w:t>
            </w:r>
          </w:p>
          <w:p w14:paraId="2CD09A07" w14:textId="34EA9400" w:rsidR="0058307C" w:rsidRPr="00562677" w:rsidRDefault="0058307C" w:rsidP="000C29D3">
            <w:pPr>
              <w:rPr>
                <w:b/>
                <w:bCs/>
              </w:rPr>
            </w:pPr>
            <w:r w:rsidRPr="0058307C">
              <w:t>- Ny sarg efter långsidan samt avgränsning byggd mellan sandlåda och stenläggning.</w:t>
            </w:r>
            <w:r w:rsidRPr="0058307C">
              <w:br/>
              <w:t>- Nytt, lågt staket vid den stenlagda ytan.</w:t>
            </w:r>
            <w:r w:rsidRPr="0058307C">
              <w:br/>
              <w:t>- Tre stora stenar vid det nya staketet har forslats bort.</w:t>
            </w:r>
          </w:p>
        </w:tc>
      </w:tr>
    </w:tbl>
    <w:p w14:paraId="537C0ED7" w14:textId="77777777" w:rsidR="00BD303F" w:rsidRDefault="00BD303F" w:rsidP="00064068"/>
    <w:p w14:paraId="475CE07D" w14:textId="77777777" w:rsidR="00064068" w:rsidRDefault="00064068" w:rsidP="00064068">
      <w:pPr>
        <w:pStyle w:val="Rubrik1"/>
        <w:rPr>
          <w:b/>
          <w:color w:val="auto"/>
        </w:rPr>
      </w:pPr>
      <w:r w:rsidRPr="00400DFD">
        <w:rPr>
          <w:b/>
          <w:color w:val="auto"/>
        </w:rPr>
        <w:t>Underhålls- och förnyelsebehov</w:t>
      </w:r>
    </w:p>
    <w:tbl>
      <w:tblPr>
        <w:tblStyle w:val="Tabellrutnt"/>
        <w:tblW w:w="0" w:type="auto"/>
        <w:tblLook w:val="04A0" w:firstRow="1" w:lastRow="0" w:firstColumn="1" w:lastColumn="0" w:noHBand="0" w:noVBand="1"/>
      </w:tblPr>
      <w:tblGrid>
        <w:gridCol w:w="3627"/>
        <w:gridCol w:w="1382"/>
        <w:gridCol w:w="1373"/>
        <w:gridCol w:w="1544"/>
      </w:tblGrid>
      <w:tr w:rsidR="00064068" w:rsidRPr="004F109C" w14:paraId="7E6F3081" w14:textId="77777777" w:rsidTr="00247BD7">
        <w:tc>
          <w:tcPr>
            <w:tcW w:w="3627" w:type="dxa"/>
          </w:tcPr>
          <w:p w14:paraId="511D073B" w14:textId="77777777" w:rsidR="00064068" w:rsidRPr="004F109C" w:rsidRDefault="00064068" w:rsidP="000C29D3">
            <w:pPr>
              <w:rPr>
                <w:b/>
              </w:rPr>
            </w:pPr>
            <w:bookmarkStart w:id="11" w:name="_Hlk93459"/>
            <w:bookmarkStart w:id="12" w:name="_Hlk37593779"/>
            <w:r w:rsidRPr="004F109C">
              <w:rPr>
                <w:b/>
              </w:rPr>
              <w:t>Åtgärd</w:t>
            </w:r>
          </w:p>
        </w:tc>
        <w:tc>
          <w:tcPr>
            <w:tcW w:w="1382" w:type="dxa"/>
          </w:tcPr>
          <w:p w14:paraId="61AB4AE2" w14:textId="77777777" w:rsidR="00064068" w:rsidRPr="004F109C" w:rsidRDefault="00064068" w:rsidP="000C29D3">
            <w:pPr>
              <w:jc w:val="center"/>
              <w:rPr>
                <w:b/>
              </w:rPr>
            </w:pPr>
            <w:r w:rsidRPr="004F109C">
              <w:rPr>
                <w:b/>
              </w:rPr>
              <w:t>Utförs år</w:t>
            </w:r>
          </w:p>
        </w:tc>
        <w:tc>
          <w:tcPr>
            <w:tcW w:w="1373" w:type="dxa"/>
          </w:tcPr>
          <w:p w14:paraId="0364A1E3" w14:textId="77777777" w:rsidR="00064068" w:rsidRPr="004F109C" w:rsidRDefault="00064068" w:rsidP="000C29D3">
            <w:pPr>
              <w:rPr>
                <w:b/>
              </w:rPr>
            </w:pPr>
            <w:r w:rsidRPr="004F109C">
              <w:rPr>
                <w:b/>
              </w:rPr>
              <w:t>Beräknad kostnad</w:t>
            </w:r>
          </w:p>
        </w:tc>
        <w:tc>
          <w:tcPr>
            <w:tcW w:w="1544" w:type="dxa"/>
          </w:tcPr>
          <w:p w14:paraId="46A33684" w14:textId="77777777" w:rsidR="00064068" w:rsidRPr="004F109C" w:rsidRDefault="00064068" w:rsidP="000C29D3">
            <w:pPr>
              <w:rPr>
                <w:b/>
              </w:rPr>
            </w:pPr>
            <w:r w:rsidRPr="004F109C">
              <w:rPr>
                <w:b/>
              </w:rPr>
              <w:t>Utförs av</w:t>
            </w:r>
          </w:p>
        </w:tc>
      </w:tr>
      <w:bookmarkEnd w:id="11"/>
      <w:tr w:rsidR="00064068" w14:paraId="395284C0" w14:textId="77777777" w:rsidTr="00247BD7">
        <w:tc>
          <w:tcPr>
            <w:tcW w:w="3627" w:type="dxa"/>
          </w:tcPr>
          <w:p w14:paraId="26419615" w14:textId="77777777" w:rsidR="00064068" w:rsidRDefault="0079275C" w:rsidP="000C29D3">
            <w:r>
              <w:t>Säkerhetsbesiktning</w:t>
            </w:r>
          </w:p>
        </w:tc>
        <w:tc>
          <w:tcPr>
            <w:tcW w:w="1382" w:type="dxa"/>
          </w:tcPr>
          <w:p w14:paraId="3D2767F7" w14:textId="77777777" w:rsidR="00064068" w:rsidRDefault="0079275C" w:rsidP="000C29D3">
            <w:pPr>
              <w:jc w:val="center"/>
            </w:pPr>
            <w:r>
              <w:t>Årligen</w:t>
            </w:r>
          </w:p>
        </w:tc>
        <w:tc>
          <w:tcPr>
            <w:tcW w:w="1373" w:type="dxa"/>
          </w:tcPr>
          <w:p w14:paraId="2BCC3B62" w14:textId="77777777" w:rsidR="00064068" w:rsidRDefault="00064068" w:rsidP="000C29D3"/>
        </w:tc>
        <w:tc>
          <w:tcPr>
            <w:tcW w:w="1544" w:type="dxa"/>
          </w:tcPr>
          <w:p w14:paraId="550EF179" w14:textId="38E0FA05" w:rsidR="00064068" w:rsidRDefault="00BD303F" w:rsidP="00BD303F">
            <w:r>
              <w:t>SGI</w:t>
            </w:r>
          </w:p>
        </w:tc>
      </w:tr>
      <w:tr w:rsidR="00064068" w14:paraId="0C504CEB" w14:textId="77777777" w:rsidTr="00247BD7">
        <w:tc>
          <w:tcPr>
            <w:tcW w:w="3627" w:type="dxa"/>
          </w:tcPr>
          <w:p w14:paraId="2DBB92C4" w14:textId="77777777" w:rsidR="00064068" w:rsidRDefault="005F59C5" w:rsidP="000C29D3">
            <w:r>
              <w:t>Sopning av gummimatta, Västra</w:t>
            </w:r>
          </w:p>
        </w:tc>
        <w:tc>
          <w:tcPr>
            <w:tcW w:w="1382" w:type="dxa"/>
          </w:tcPr>
          <w:p w14:paraId="0FFA3AF4" w14:textId="77777777" w:rsidR="00064068" w:rsidRDefault="005F59C5" w:rsidP="000C29D3">
            <w:pPr>
              <w:jc w:val="center"/>
            </w:pPr>
            <w:r>
              <w:t>Kontinuerligt</w:t>
            </w:r>
          </w:p>
        </w:tc>
        <w:tc>
          <w:tcPr>
            <w:tcW w:w="1373" w:type="dxa"/>
          </w:tcPr>
          <w:p w14:paraId="0DB45CA3" w14:textId="77777777" w:rsidR="00064068" w:rsidRDefault="00064068" w:rsidP="000C29D3"/>
        </w:tc>
        <w:tc>
          <w:tcPr>
            <w:tcW w:w="1544" w:type="dxa"/>
          </w:tcPr>
          <w:p w14:paraId="5B52A351" w14:textId="77777777" w:rsidR="00064068" w:rsidRDefault="005F59C5" w:rsidP="000C29D3">
            <w:r>
              <w:t>Medlemmarna</w:t>
            </w:r>
          </w:p>
        </w:tc>
      </w:tr>
      <w:tr w:rsidR="00064068" w14:paraId="1B2631D9" w14:textId="77777777" w:rsidTr="00247BD7">
        <w:tc>
          <w:tcPr>
            <w:tcW w:w="3627" w:type="dxa"/>
          </w:tcPr>
          <w:p w14:paraId="15B6F61D" w14:textId="77777777" w:rsidR="00064068" w:rsidRDefault="005E4F94" w:rsidP="000C29D3">
            <w:r>
              <w:t xml:space="preserve">Översyn av lekplatserna </w:t>
            </w:r>
          </w:p>
        </w:tc>
        <w:tc>
          <w:tcPr>
            <w:tcW w:w="1382" w:type="dxa"/>
          </w:tcPr>
          <w:p w14:paraId="270C746E" w14:textId="77777777" w:rsidR="00064068" w:rsidRDefault="005E4F94" w:rsidP="000C29D3">
            <w:pPr>
              <w:jc w:val="center"/>
            </w:pPr>
            <w:r>
              <w:t>Var</w:t>
            </w:r>
            <w:r w:rsidR="00CE43AB">
              <w:t xml:space="preserve"> tredje</w:t>
            </w:r>
            <w:r>
              <w:t xml:space="preserve"> månad</w:t>
            </w:r>
          </w:p>
        </w:tc>
        <w:tc>
          <w:tcPr>
            <w:tcW w:w="1373" w:type="dxa"/>
          </w:tcPr>
          <w:p w14:paraId="23DB54CA" w14:textId="77777777" w:rsidR="00064068" w:rsidRDefault="00064068" w:rsidP="000C29D3"/>
        </w:tc>
        <w:tc>
          <w:tcPr>
            <w:tcW w:w="1544" w:type="dxa"/>
          </w:tcPr>
          <w:p w14:paraId="30507F08" w14:textId="77777777" w:rsidR="00064068" w:rsidRDefault="005E4F94" w:rsidP="000C29D3">
            <w:r>
              <w:t>Styrelsen</w:t>
            </w:r>
          </w:p>
        </w:tc>
      </w:tr>
      <w:tr w:rsidR="00107F57" w14:paraId="49B2AE48" w14:textId="77777777" w:rsidTr="00247BD7">
        <w:tc>
          <w:tcPr>
            <w:tcW w:w="3627" w:type="dxa"/>
          </w:tcPr>
          <w:p w14:paraId="3DD4DA61" w14:textId="030B4377" w:rsidR="00107F57" w:rsidRDefault="00107F57" w:rsidP="000C29D3">
            <w:r>
              <w:t xml:space="preserve">Ny ring för nätupphängning och planka till basketkorgen Östra lekplatsen. Beställs via </w:t>
            </w:r>
            <w:hyperlink r:id="rId9" w:history="1">
              <w:r w:rsidR="00583C2E" w:rsidRPr="00110426">
                <w:rPr>
                  <w:rStyle w:val="Hyperlnk"/>
                </w:rPr>
                <w:t>https://www.klubbensport.se/</w:t>
              </w:r>
            </w:hyperlink>
          </w:p>
        </w:tc>
        <w:tc>
          <w:tcPr>
            <w:tcW w:w="1382" w:type="dxa"/>
          </w:tcPr>
          <w:p w14:paraId="36D13C57" w14:textId="77777777" w:rsidR="00107F57" w:rsidRDefault="00107F57" w:rsidP="000C29D3">
            <w:pPr>
              <w:jc w:val="center"/>
            </w:pPr>
            <w:r>
              <w:t>2021</w:t>
            </w:r>
          </w:p>
          <w:p w14:paraId="29CA8CB0" w14:textId="05CD7A15" w:rsidR="00EF7EAA" w:rsidRPr="00EF7EAA" w:rsidRDefault="00EF7EAA" w:rsidP="00EF7EAA">
            <w:pPr>
              <w:jc w:val="center"/>
            </w:pPr>
          </w:p>
        </w:tc>
        <w:tc>
          <w:tcPr>
            <w:tcW w:w="1373" w:type="dxa"/>
          </w:tcPr>
          <w:p w14:paraId="5A84006C" w14:textId="77777777" w:rsidR="00107F57" w:rsidRDefault="00107F57" w:rsidP="000C29D3"/>
        </w:tc>
        <w:tc>
          <w:tcPr>
            <w:tcW w:w="1544" w:type="dxa"/>
          </w:tcPr>
          <w:p w14:paraId="151109D3" w14:textId="56599392" w:rsidR="00107F57" w:rsidRDefault="00107F57" w:rsidP="000C29D3">
            <w:r>
              <w:t>Styrelsen</w:t>
            </w:r>
          </w:p>
        </w:tc>
      </w:tr>
      <w:tr w:rsidR="00583C2E" w14:paraId="012989AD" w14:textId="77777777" w:rsidTr="00247BD7">
        <w:tc>
          <w:tcPr>
            <w:tcW w:w="3627" w:type="dxa"/>
          </w:tcPr>
          <w:p w14:paraId="6B674AFF" w14:textId="43B81574" w:rsidR="00583C2E" w:rsidRDefault="00583C2E" w:rsidP="000C29D3">
            <w:r>
              <w:t>Hagar, kingrutor målas på den nyasfalterade ytan efter långsidan på Östra lekplatsen</w:t>
            </w:r>
          </w:p>
        </w:tc>
        <w:tc>
          <w:tcPr>
            <w:tcW w:w="1382" w:type="dxa"/>
          </w:tcPr>
          <w:p w14:paraId="74B4FB50" w14:textId="5548EFCD" w:rsidR="00583C2E" w:rsidRDefault="00583C2E" w:rsidP="000C29D3">
            <w:pPr>
              <w:jc w:val="center"/>
            </w:pPr>
            <w:r>
              <w:t>2021</w:t>
            </w:r>
          </w:p>
        </w:tc>
        <w:tc>
          <w:tcPr>
            <w:tcW w:w="1373" w:type="dxa"/>
          </w:tcPr>
          <w:p w14:paraId="5E1A34CE" w14:textId="77777777" w:rsidR="00583C2E" w:rsidRDefault="00583C2E" w:rsidP="000C29D3"/>
        </w:tc>
        <w:tc>
          <w:tcPr>
            <w:tcW w:w="1544" w:type="dxa"/>
          </w:tcPr>
          <w:p w14:paraId="2E68AFB5" w14:textId="0E9BD004" w:rsidR="00583C2E" w:rsidRDefault="00583C2E" w:rsidP="00583C2E"/>
        </w:tc>
      </w:tr>
      <w:tr w:rsidR="00545F72" w14:paraId="541FB9AA" w14:textId="77777777" w:rsidTr="00247BD7">
        <w:tc>
          <w:tcPr>
            <w:tcW w:w="3627" w:type="dxa"/>
          </w:tcPr>
          <w:p w14:paraId="5E252B04" w14:textId="3620A494" w:rsidR="00545F72" w:rsidRDefault="00545F72" w:rsidP="000C29D3">
            <w:r>
              <w:t>Plantering av låga buskar vid kortsidan på Östra lekplatsen</w:t>
            </w:r>
          </w:p>
        </w:tc>
        <w:tc>
          <w:tcPr>
            <w:tcW w:w="1382" w:type="dxa"/>
          </w:tcPr>
          <w:p w14:paraId="52F027F2" w14:textId="19DC75ED" w:rsidR="00545F72" w:rsidRDefault="00545F72" w:rsidP="000C29D3">
            <w:pPr>
              <w:jc w:val="center"/>
            </w:pPr>
            <w:r>
              <w:t>2021</w:t>
            </w:r>
          </w:p>
        </w:tc>
        <w:tc>
          <w:tcPr>
            <w:tcW w:w="1373" w:type="dxa"/>
          </w:tcPr>
          <w:p w14:paraId="6239538A" w14:textId="77777777" w:rsidR="00545F72" w:rsidRDefault="00545F72" w:rsidP="000C29D3"/>
        </w:tc>
        <w:tc>
          <w:tcPr>
            <w:tcW w:w="1544" w:type="dxa"/>
          </w:tcPr>
          <w:p w14:paraId="4C46D329" w14:textId="65DA1ADB" w:rsidR="00545F72" w:rsidRDefault="00545F72" w:rsidP="00583C2E"/>
        </w:tc>
      </w:tr>
    </w:tbl>
    <w:bookmarkEnd w:id="12"/>
    <w:p w14:paraId="51D8E639" w14:textId="77777777" w:rsidR="00B544B9" w:rsidRDefault="00F16DED" w:rsidP="005E4F94">
      <w:r>
        <w:tab/>
      </w:r>
    </w:p>
    <w:p w14:paraId="0904F2ED" w14:textId="016A9462" w:rsidR="004F48A0" w:rsidRDefault="004F48A0" w:rsidP="004F48A0">
      <w:pPr>
        <w:pStyle w:val="Rubrik1"/>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w:t>
      </w:r>
    </w:p>
    <w:p w14:paraId="1DE815E3" w14:textId="77777777" w:rsidR="00712A19" w:rsidRDefault="00712A19" w:rsidP="00712A19">
      <w:pPr>
        <w:pStyle w:val="Liststycke"/>
        <w:numPr>
          <w:ilvl w:val="0"/>
          <w:numId w:val="21"/>
        </w:numPr>
      </w:pPr>
      <w:r>
        <w:t xml:space="preserve">Gummimattan på Östra lekplatsen måste sopas kontinuerligt. Sand täpper till porerna och gör att mattan stelnar och får kortare hållbarhet. </w:t>
      </w:r>
    </w:p>
    <w:p w14:paraId="6B9C6A3F" w14:textId="77777777" w:rsidR="00712A19" w:rsidRPr="00712A19" w:rsidRDefault="00712A19" w:rsidP="00712A19">
      <w:pPr>
        <w:pStyle w:val="Liststycke"/>
        <w:numPr>
          <w:ilvl w:val="0"/>
          <w:numId w:val="21"/>
        </w:numPr>
      </w:pPr>
      <w:r>
        <w:t>Omedelbart meddela skador till styrelsen.</w:t>
      </w:r>
      <w:r>
        <w:br/>
      </w:r>
    </w:p>
    <w:p w14:paraId="6AA4E959" w14:textId="77777777" w:rsidR="004F48A0" w:rsidRDefault="004F48A0" w:rsidP="004F48A0">
      <w:pPr>
        <w:pStyle w:val="Rubrik1"/>
        <w:rPr>
          <w:b/>
          <w:color w:val="auto"/>
        </w:rPr>
      </w:pPr>
      <w:r w:rsidRPr="004F109C">
        <w:rPr>
          <w:b/>
          <w:color w:val="auto"/>
        </w:rPr>
        <w:t>Årlig avsättning till underhålls- och förnyelsefond</w:t>
      </w:r>
    </w:p>
    <w:p w14:paraId="5398DBEA" w14:textId="77777777" w:rsidR="00CE43AB" w:rsidRPr="00CE43AB" w:rsidRDefault="00CE43AB" w:rsidP="00CE43AB">
      <w:pPr>
        <w:pStyle w:val="Rubrik2"/>
        <w:rPr>
          <w:b/>
        </w:rPr>
      </w:pPr>
      <w:r>
        <w:br/>
      </w:r>
      <w:r w:rsidRPr="00CE43AB">
        <w:rPr>
          <w:b/>
          <w:color w:val="auto"/>
        </w:rPr>
        <w:t>Lekplats Västra:</w:t>
      </w:r>
    </w:p>
    <w:p w14:paraId="2A397F05" w14:textId="77777777" w:rsidR="00CE43AB" w:rsidRDefault="00CE43AB" w:rsidP="00CE43AB">
      <w:pPr>
        <w:pStyle w:val="Liststycke"/>
        <w:numPr>
          <w:ilvl w:val="0"/>
          <w:numId w:val="12"/>
        </w:numPr>
      </w:pPr>
      <w:r>
        <w:t>Kostnad nyproduktion = 625 000 kr</w:t>
      </w:r>
    </w:p>
    <w:p w14:paraId="7ACAA294" w14:textId="77777777" w:rsidR="00CE43AB" w:rsidRDefault="00CE43AB" w:rsidP="00CE43AB">
      <w:pPr>
        <w:pStyle w:val="Liststycke"/>
        <w:numPr>
          <w:ilvl w:val="0"/>
          <w:numId w:val="12"/>
        </w:numPr>
        <w:rPr>
          <w:b/>
        </w:rPr>
      </w:pPr>
      <w:r w:rsidRPr="00E47FAC">
        <w:rPr>
          <w:b/>
        </w:rPr>
        <w:t xml:space="preserve">Avsättning 0,3 procent = </w:t>
      </w:r>
      <w:r>
        <w:rPr>
          <w:b/>
        </w:rPr>
        <w:t xml:space="preserve">1 875 </w:t>
      </w:r>
      <w:r w:rsidRPr="00E47FAC">
        <w:rPr>
          <w:b/>
        </w:rPr>
        <w:t>kr</w:t>
      </w:r>
    </w:p>
    <w:p w14:paraId="4ACBF7B5" w14:textId="2D0231F4" w:rsidR="00CE43AB" w:rsidRPr="00CE43AB" w:rsidRDefault="00CE43AB" w:rsidP="00CE43AB">
      <w:pPr>
        <w:pStyle w:val="Rubrik2"/>
        <w:rPr>
          <w:b/>
        </w:rPr>
      </w:pPr>
      <w:r w:rsidRPr="00CE43AB">
        <w:rPr>
          <w:b/>
          <w:color w:val="auto"/>
        </w:rPr>
        <w:t xml:space="preserve">Lekplats </w:t>
      </w:r>
      <w:r w:rsidR="009937B2">
        <w:rPr>
          <w:b/>
          <w:color w:val="auto"/>
        </w:rPr>
        <w:t>Östra</w:t>
      </w:r>
      <w:r w:rsidRPr="00CE43AB">
        <w:rPr>
          <w:b/>
          <w:color w:val="auto"/>
        </w:rPr>
        <w:t>:</w:t>
      </w:r>
    </w:p>
    <w:p w14:paraId="0DEAC2FC" w14:textId="77777777" w:rsidR="00CE43AB" w:rsidRDefault="00CE43AB" w:rsidP="00CE43AB">
      <w:pPr>
        <w:pStyle w:val="Liststycke"/>
        <w:numPr>
          <w:ilvl w:val="0"/>
          <w:numId w:val="12"/>
        </w:numPr>
      </w:pPr>
      <w:r>
        <w:t>Kostnad nyproduktion = 400 000 kr</w:t>
      </w:r>
    </w:p>
    <w:p w14:paraId="0246E410" w14:textId="77777777" w:rsidR="00CE43AB" w:rsidRDefault="00CE43AB" w:rsidP="00CE43AB">
      <w:pPr>
        <w:pStyle w:val="Liststycke"/>
        <w:numPr>
          <w:ilvl w:val="0"/>
          <w:numId w:val="12"/>
        </w:numPr>
        <w:rPr>
          <w:b/>
        </w:rPr>
      </w:pPr>
      <w:r w:rsidRPr="00E47FAC">
        <w:rPr>
          <w:b/>
        </w:rPr>
        <w:t xml:space="preserve">Avsättning 0,3 procent = </w:t>
      </w:r>
      <w:r>
        <w:rPr>
          <w:b/>
        </w:rPr>
        <w:t xml:space="preserve">1 200 </w:t>
      </w:r>
      <w:r w:rsidRPr="00E47FAC">
        <w:rPr>
          <w:b/>
        </w:rPr>
        <w:t>kr</w:t>
      </w:r>
    </w:p>
    <w:p w14:paraId="74A7FB39" w14:textId="77777777" w:rsidR="00CE43AB" w:rsidRPr="00CE43AB" w:rsidRDefault="00CE43AB" w:rsidP="00CE43AB">
      <w:pPr>
        <w:rPr>
          <w:b/>
        </w:rPr>
      </w:pPr>
    </w:p>
    <w:p w14:paraId="6B5DA980" w14:textId="77777777" w:rsidR="00CE43AB" w:rsidRPr="00CE43AB" w:rsidRDefault="00CE43AB" w:rsidP="00CE43AB">
      <w:pPr>
        <w:rPr>
          <w:b/>
        </w:rPr>
      </w:pPr>
    </w:p>
    <w:p w14:paraId="033C84B8" w14:textId="77777777" w:rsidR="00CE43AB" w:rsidRPr="00CE43AB" w:rsidRDefault="00CE43AB" w:rsidP="00CE43AB"/>
    <w:p w14:paraId="29BC8EF2" w14:textId="77777777" w:rsidR="004F48A0" w:rsidRPr="00064068" w:rsidRDefault="004F48A0" w:rsidP="004F48A0">
      <w:pPr>
        <w:pBdr>
          <w:bottom w:val="single" w:sz="4" w:space="1" w:color="auto"/>
        </w:pBdr>
        <w:rPr>
          <w:b/>
          <w:sz w:val="44"/>
          <w:szCs w:val="44"/>
        </w:rPr>
      </w:pPr>
      <w:r>
        <w:rPr>
          <w:b/>
          <w:sz w:val="44"/>
          <w:szCs w:val="44"/>
        </w:rPr>
        <w:t>Parkanläggningar</w:t>
      </w:r>
    </w:p>
    <w:p w14:paraId="41C49675" w14:textId="77777777" w:rsidR="004B74B3" w:rsidRDefault="004B74B3" w:rsidP="004B74B3">
      <w:r>
        <w:rPr>
          <w:rStyle w:val="Rubrik2Char"/>
          <w:b/>
          <w:color w:val="auto"/>
        </w:rPr>
        <w:t xml:space="preserve">I </w:t>
      </w:r>
      <w:r w:rsidRPr="00640E7A">
        <w:rPr>
          <w:rStyle w:val="Rubrik2Char"/>
          <w:b/>
          <w:color w:val="auto"/>
        </w:rPr>
        <w:t>anläggningsbeslutet</w:t>
      </w:r>
      <w:r>
        <w:rPr>
          <w:rStyle w:val="Rubrik2Char"/>
          <w:b/>
          <w:color w:val="auto"/>
        </w:rPr>
        <w:t>:</w:t>
      </w:r>
      <w:r>
        <w:rPr>
          <w:rStyle w:val="Rubrik2Char"/>
          <w:b/>
          <w:color w:val="auto"/>
        </w:rPr>
        <w:br/>
      </w:r>
      <w:r>
        <w:t>Inget utöver rubriken</w:t>
      </w:r>
    </w:p>
    <w:p w14:paraId="2DCCD75A" w14:textId="77777777" w:rsidR="004B74B3" w:rsidRDefault="004B74B3" w:rsidP="004B74B3">
      <w:pPr>
        <w:rPr>
          <w:rStyle w:val="Rubrik2Char"/>
          <w:b/>
          <w:color w:val="auto"/>
        </w:rPr>
      </w:pPr>
      <w:r w:rsidRPr="000D0B25">
        <w:rPr>
          <w:rStyle w:val="Rubrik2Char"/>
          <w:b/>
          <w:color w:val="auto"/>
        </w:rPr>
        <w:t>Beskrivning</w:t>
      </w:r>
    </w:p>
    <w:p w14:paraId="266E7129" w14:textId="77777777" w:rsidR="004B74B3" w:rsidRDefault="004B74B3" w:rsidP="004B74B3">
      <w:r>
        <w:t xml:space="preserve">Till parkanläggningen hör alla gröna ytor inom föreningens område. </w:t>
      </w:r>
    </w:p>
    <w:p w14:paraId="75F80716" w14:textId="77777777" w:rsidR="004B74B3" w:rsidRDefault="004B74B3" w:rsidP="004B74B3">
      <w:pPr>
        <w:pStyle w:val="Rubrik2"/>
        <w:rPr>
          <w:b/>
          <w:color w:val="auto"/>
        </w:rPr>
      </w:pPr>
      <w:r w:rsidRPr="00E67760">
        <w:rPr>
          <w:b/>
          <w:color w:val="auto"/>
        </w:rPr>
        <w:t xml:space="preserve">Underhålls- och förnyelseåtgärder </w:t>
      </w:r>
      <w:r w:rsidR="00A27E56">
        <w:rPr>
          <w:b/>
          <w:color w:val="auto"/>
        </w:rPr>
        <w:t xml:space="preserve">t o m </w:t>
      </w:r>
      <w:r w:rsidRPr="00E67760">
        <w:rPr>
          <w:b/>
          <w:color w:val="auto"/>
        </w:rPr>
        <w:t>2018</w:t>
      </w:r>
    </w:p>
    <w:tbl>
      <w:tblPr>
        <w:tblStyle w:val="Tabellrutnt"/>
        <w:tblW w:w="0" w:type="auto"/>
        <w:tblLook w:val="04A0" w:firstRow="1" w:lastRow="0" w:firstColumn="1" w:lastColumn="0" w:noHBand="0" w:noVBand="1"/>
      </w:tblPr>
      <w:tblGrid>
        <w:gridCol w:w="988"/>
        <w:gridCol w:w="6938"/>
      </w:tblGrid>
      <w:tr w:rsidR="004B74B3" w14:paraId="1CA8E9B4" w14:textId="77777777" w:rsidTr="004F48A0">
        <w:tc>
          <w:tcPr>
            <w:tcW w:w="988" w:type="dxa"/>
          </w:tcPr>
          <w:p w14:paraId="4734C4FD" w14:textId="77777777" w:rsidR="004B74B3" w:rsidRPr="00A308FF" w:rsidRDefault="004B74B3" w:rsidP="004F48A0">
            <w:pPr>
              <w:jc w:val="center"/>
              <w:rPr>
                <w:b/>
              </w:rPr>
            </w:pPr>
            <w:r w:rsidRPr="00A308FF">
              <w:rPr>
                <w:b/>
              </w:rPr>
              <w:t>År</w:t>
            </w:r>
          </w:p>
        </w:tc>
        <w:tc>
          <w:tcPr>
            <w:tcW w:w="6938" w:type="dxa"/>
          </w:tcPr>
          <w:p w14:paraId="4E75EA43" w14:textId="77777777" w:rsidR="004B74B3" w:rsidRPr="00A308FF" w:rsidRDefault="004B74B3" w:rsidP="004F48A0">
            <w:pPr>
              <w:rPr>
                <w:b/>
              </w:rPr>
            </w:pPr>
            <w:r w:rsidRPr="00A308FF">
              <w:rPr>
                <w:b/>
              </w:rPr>
              <w:t>Åtgärd</w:t>
            </w:r>
          </w:p>
        </w:tc>
      </w:tr>
      <w:tr w:rsidR="004B74B3" w14:paraId="543A6407" w14:textId="77777777" w:rsidTr="004F48A0">
        <w:tc>
          <w:tcPr>
            <w:tcW w:w="988" w:type="dxa"/>
          </w:tcPr>
          <w:p w14:paraId="171A5E4F" w14:textId="77777777" w:rsidR="004B74B3" w:rsidRDefault="004B74B3" w:rsidP="004F48A0">
            <w:pPr>
              <w:jc w:val="center"/>
            </w:pPr>
            <w:r>
              <w:t>2018</w:t>
            </w:r>
          </w:p>
        </w:tc>
        <w:tc>
          <w:tcPr>
            <w:tcW w:w="6938" w:type="dxa"/>
          </w:tcPr>
          <w:p w14:paraId="69A0ADDA" w14:textId="7A8F366D" w:rsidR="004B74B3" w:rsidRDefault="0037467A" w:rsidP="004F48A0">
            <w:r>
              <w:t>Allmän s</w:t>
            </w:r>
            <w:r w:rsidR="004B74B3">
              <w:t>tubbfräsning</w:t>
            </w:r>
            <w:r>
              <w:t xml:space="preserve"> på området</w:t>
            </w:r>
          </w:p>
        </w:tc>
      </w:tr>
      <w:tr w:rsidR="004B74B3" w14:paraId="0A0C2A00" w14:textId="77777777" w:rsidTr="004F48A0">
        <w:tc>
          <w:tcPr>
            <w:tcW w:w="988" w:type="dxa"/>
          </w:tcPr>
          <w:p w14:paraId="5F1C4698" w14:textId="77777777" w:rsidR="004B74B3" w:rsidRDefault="004B74B3" w:rsidP="004F48A0">
            <w:pPr>
              <w:jc w:val="center"/>
            </w:pPr>
            <w:r>
              <w:t>2018</w:t>
            </w:r>
          </w:p>
        </w:tc>
        <w:tc>
          <w:tcPr>
            <w:tcW w:w="6938" w:type="dxa"/>
          </w:tcPr>
          <w:p w14:paraId="5ACD1E31" w14:textId="77777777" w:rsidR="004B74B3" w:rsidRDefault="004B74B3" w:rsidP="004F48A0">
            <w:r>
              <w:t>Uppförande av boulebana</w:t>
            </w:r>
            <w:r w:rsidR="00F20E7A">
              <w:t xml:space="preserve"> vid Östra lekplatsen samt </w:t>
            </w:r>
            <w:r w:rsidR="00F97DC1">
              <w:t xml:space="preserve">insådd av ny gräsmatta </w:t>
            </w:r>
          </w:p>
        </w:tc>
      </w:tr>
      <w:tr w:rsidR="0089595B" w14:paraId="28A4E609" w14:textId="77777777" w:rsidTr="004F48A0">
        <w:tc>
          <w:tcPr>
            <w:tcW w:w="988" w:type="dxa"/>
          </w:tcPr>
          <w:p w14:paraId="651DB662" w14:textId="4DF17480" w:rsidR="0089595B" w:rsidRDefault="0089595B" w:rsidP="004F48A0">
            <w:pPr>
              <w:jc w:val="center"/>
            </w:pPr>
            <w:r>
              <w:t>2020</w:t>
            </w:r>
          </w:p>
        </w:tc>
        <w:tc>
          <w:tcPr>
            <w:tcW w:w="6938" w:type="dxa"/>
          </w:tcPr>
          <w:p w14:paraId="3FEAAABD" w14:textId="4F5F6653" w:rsidR="0089595B" w:rsidRDefault="0089595B" w:rsidP="004F48A0">
            <w:r>
              <w:t>Brunnslock vid gaveln på hus nr</w:t>
            </w:r>
            <w:r w:rsidR="00DE6E5D">
              <w:t xml:space="preserve"> 241</w:t>
            </w:r>
            <w:r>
              <w:t xml:space="preserve"> har åtgärdats</w:t>
            </w:r>
          </w:p>
        </w:tc>
      </w:tr>
      <w:tr w:rsidR="0089595B" w14:paraId="0158981C" w14:textId="77777777" w:rsidTr="004F48A0">
        <w:tc>
          <w:tcPr>
            <w:tcW w:w="988" w:type="dxa"/>
          </w:tcPr>
          <w:p w14:paraId="09CFE1E5" w14:textId="48E6F7A6" w:rsidR="0089595B" w:rsidRDefault="0089595B" w:rsidP="004F48A0">
            <w:pPr>
              <w:jc w:val="center"/>
            </w:pPr>
            <w:r>
              <w:t>2020</w:t>
            </w:r>
          </w:p>
        </w:tc>
        <w:tc>
          <w:tcPr>
            <w:tcW w:w="6938" w:type="dxa"/>
          </w:tcPr>
          <w:p w14:paraId="0719BC47" w14:textId="4D1F727E" w:rsidR="0089595B" w:rsidRDefault="0089595B" w:rsidP="004F48A0">
            <w:r>
              <w:t xml:space="preserve">Två träd har fällts </w:t>
            </w:r>
            <w:r w:rsidR="00306E18">
              <w:t xml:space="preserve">inkl stubbfräsning </w:t>
            </w:r>
            <w:r>
              <w:t>bakom hus</w:t>
            </w:r>
            <w:r w:rsidR="00306E18">
              <w:t>längan 175-189</w:t>
            </w:r>
          </w:p>
        </w:tc>
      </w:tr>
      <w:tr w:rsidR="0089595B" w14:paraId="50A7E052" w14:textId="77777777" w:rsidTr="004F48A0">
        <w:tc>
          <w:tcPr>
            <w:tcW w:w="988" w:type="dxa"/>
          </w:tcPr>
          <w:p w14:paraId="6C464FE3" w14:textId="30471B71" w:rsidR="0089595B" w:rsidRDefault="0089595B" w:rsidP="004F48A0">
            <w:pPr>
              <w:jc w:val="center"/>
            </w:pPr>
            <w:r>
              <w:t>2020</w:t>
            </w:r>
          </w:p>
        </w:tc>
        <w:tc>
          <w:tcPr>
            <w:tcW w:w="6938" w:type="dxa"/>
          </w:tcPr>
          <w:p w14:paraId="6073AC5A" w14:textId="3FCB2DF0" w:rsidR="0089595B" w:rsidRDefault="0089595B" w:rsidP="004F48A0">
            <w:r>
              <w:t>Stubbfräsning efter två björkar har gjorts vid gaveln på hu</w:t>
            </w:r>
            <w:r w:rsidR="00DE6E5D">
              <w:t>s</w:t>
            </w:r>
            <w:r>
              <w:t xml:space="preserve"> nr</w:t>
            </w:r>
            <w:r w:rsidR="00DE6E5D">
              <w:t xml:space="preserve"> 83</w:t>
            </w:r>
          </w:p>
        </w:tc>
      </w:tr>
    </w:tbl>
    <w:p w14:paraId="0FB40092" w14:textId="77777777" w:rsidR="004B74B3" w:rsidRDefault="004B74B3" w:rsidP="004B74B3"/>
    <w:p w14:paraId="078687DB" w14:textId="77777777" w:rsidR="004B74B3" w:rsidRDefault="004B74B3" w:rsidP="004B74B3">
      <w:pPr>
        <w:pStyle w:val="Rubrik1"/>
        <w:rPr>
          <w:b/>
          <w:color w:val="auto"/>
        </w:rPr>
      </w:pPr>
      <w:r w:rsidRPr="00400DFD">
        <w:rPr>
          <w:b/>
          <w:color w:val="auto"/>
        </w:rPr>
        <w:t>Underhålls- och förnyelsebehov</w:t>
      </w:r>
    </w:p>
    <w:tbl>
      <w:tblPr>
        <w:tblStyle w:val="Tabellrutnt"/>
        <w:tblW w:w="0" w:type="auto"/>
        <w:tblLook w:val="04A0" w:firstRow="1" w:lastRow="0" w:firstColumn="1" w:lastColumn="0" w:noHBand="0" w:noVBand="1"/>
      </w:tblPr>
      <w:tblGrid>
        <w:gridCol w:w="3827"/>
        <w:gridCol w:w="1096"/>
        <w:gridCol w:w="1459"/>
        <w:gridCol w:w="1544"/>
      </w:tblGrid>
      <w:tr w:rsidR="004B74B3" w:rsidRPr="004F109C" w14:paraId="543A3805" w14:textId="77777777" w:rsidTr="004F48A0">
        <w:tc>
          <w:tcPr>
            <w:tcW w:w="3827" w:type="dxa"/>
          </w:tcPr>
          <w:p w14:paraId="4F16937B" w14:textId="77777777" w:rsidR="004B74B3" w:rsidRPr="004F109C" w:rsidRDefault="004B74B3" w:rsidP="004F48A0">
            <w:pPr>
              <w:rPr>
                <w:b/>
              </w:rPr>
            </w:pPr>
            <w:r w:rsidRPr="004F109C">
              <w:rPr>
                <w:b/>
              </w:rPr>
              <w:t>Åtgärd</w:t>
            </w:r>
          </w:p>
        </w:tc>
        <w:tc>
          <w:tcPr>
            <w:tcW w:w="1096" w:type="dxa"/>
          </w:tcPr>
          <w:p w14:paraId="3024B4FE" w14:textId="77777777" w:rsidR="004B74B3" w:rsidRPr="004F109C" w:rsidRDefault="004B74B3" w:rsidP="004F48A0">
            <w:pPr>
              <w:jc w:val="center"/>
              <w:rPr>
                <w:b/>
              </w:rPr>
            </w:pPr>
            <w:r w:rsidRPr="004F109C">
              <w:rPr>
                <w:b/>
              </w:rPr>
              <w:t>Utförs år</w:t>
            </w:r>
          </w:p>
        </w:tc>
        <w:tc>
          <w:tcPr>
            <w:tcW w:w="1459" w:type="dxa"/>
          </w:tcPr>
          <w:p w14:paraId="0B404FEA" w14:textId="77777777" w:rsidR="004B74B3" w:rsidRPr="004F109C" w:rsidRDefault="004B74B3" w:rsidP="004F48A0">
            <w:pPr>
              <w:rPr>
                <w:b/>
              </w:rPr>
            </w:pPr>
            <w:r w:rsidRPr="004F109C">
              <w:rPr>
                <w:b/>
              </w:rPr>
              <w:t>Beräknad kostnad</w:t>
            </w:r>
          </w:p>
        </w:tc>
        <w:tc>
          <w:tcPr>
            <w:tcW w:w="1544" w:type="dxa"/>
          </w:tcPr>
          <w:p w14:paraId="3D467D1B" w14:textId="77777777" w:rsidR="004B74B3" w:rsidRPr="004F109C" w:rsidRDefault="004B74B3" w:rsidP="004F48A0">
            <w:pPr>
              <w:rPr>
                <w:b/>
              </w:rPr>
            </w:pPr>
            <w:r w:rsidRPr="004F109C">
              <w:rPr>
                <w:b/>
              </w:rPr>
              <w:t>Utförs av</w:t>
            </w:r>
          </w:p>
        </w:tc>
      </w:tr>
      <w:tr w:rsidR="004B74B3" w14:paraId="5B49BEF0" w14:textId="77777777" w:rsidTr="004F48A0">
        <w:tc>
          <w:tcPr>
            <w:tcW w:w="3827" w:type="dxa"/>
          </w:tcPr>
          <w:p w14:paraId="5883EF08" w14:textId="77777777" w:rsidR="004B74B3" w:rsidRDefault="004B74B3" w:rsidP="004F48A0"/>
        </w:tc>
        <w:tc>
          <w:tcPr>
            <w:tcW w:w="1096" w:type="dxa"/>
          </w:tcPr>
          <w:p w14:paraId="5875F03A" w14:textId="77777777" w:rsidR="004B74B3" w:rsidRDefault="004B74B3" w:rsidP="004F48A0">
            <w:pPr>
              <w:jc w:val="center"/>
            </w:pPr>
          </w:p>
        </w:tc>
        <w:tc>
          <w:tcPr>
            <w:tcW w:w="1459" w:type="dxa"/>
          </w:tcPr>
          <w:p w14:paraId="3F8DD79B" w14:textId="77777777" w:rsidR="004B74B3" w:rsidRDefault="004B74B3" w:rsidP="004F48A0"/>
        </w:tc>
        <w:tc>
          <w:tcPr>
            <w:tcW w:w="1544" w:type="dxa"/>
          </w:tcPr>
          <w:p w14:paraId="3F953CC9" w14:textId="77777777" w:rsidR="004B74B3" w:rsidRDefault="004B74B3" w:rsidP="004F48A0"/>
        </w:tc>
      </w:tr>
      <w:tr w:rsidR="004B74B3" w14:paraId="5F321F11" w14:textId="77777777" w:rsidTr="004F48A0">
        <w:tc>
          <w:tcPr>
            <w:tcW w:w="3827" w:type="dxa"/>
          </w:tcPr>
          <w:p w14:paraId="372EE7D0" w14:textId="77777777" w:rsidR="004B74B3" w:rsidRDefault="004B74B3" w:rsidP="004F48A0"/>
        </w:tc>
        <w:tc>
          <w:tcPr>
            <w:tcW w:w="1096" w:type="dxa"/>
          </w:tcPr>
          <w:p w14:paraId="1D7FDC40" w14:textId="77777777" w:rsidR="004B74B3" w:rsidRDefault="004B74B3" w:rsidP="004F48A0">
            <w:pPr>
              <w:jc w:val="center"/>
            </w:pPr>
          </w:p>
        </w:tc>
        <w:tc>
          <w:tcPr>
            <w:tcW w:w="1459" w:type="dxa"/>
          </w:tcPr>
          <w:p w14:paraId="4D3133E1" w14:textId="77777777" w:rsidR="004B74B3" w:rsidRDefault="004B74B3" w:rsidP="004F48A0"/>
        </w:tc>
        <w:tc>
          <w:tcPr>
            <w:tcW w:w="1544" w:type="dxa"/>
          </w:tcPr>
          <w:p w14:paraId="73A01427" w14:textId="77777777" w:rsidR="004B74B3" w:rsidRDefault="004B74B3" w:rsidP="004F48A0"/>
        </w:tc>
      </w:tr>
    </w:tbl>
    <w:p w14:paraId="20DEB59B" w14:textId="77777777" w:rsidR="004B74B3" w:rsidRDefault="004B74B3" w:rsidP="004B74B3">
      <w:r>
        <w:tab/>
      </w:r>
    </w:p>
    <w:p w14:paraId="1AE9BA67" w14:textId="77777777" w:rsidR="004F48A0" w:rsidRDefault="004F48A0" w:rsidP="004F48A0">
      <w:pPr>
        <w:pStyle w:val="Rubrik1"/>
        <w:rPr>
          <w:b/>
          <w:color w:val="auto"/>
        </w:rPr>
      </w:pPr>
      <w:r w:rsidRPr="00400DFD">
        <w:rPr>
          <w:b/>
          <w:color w:val="auto"/>
        </w:rPr>
        <w:t xml:space="preserve">Förebyggande </w:t>
      </w:r>
      <w:r>
        <w:rPr>
          <w:b/>
          <w:color w:val="auto"/>
        </w:rPr>
        <w:t xml:space="preserve">löpande </w:t>
      </w:r>
      <w:r w:rsidRPr="00400DFD">
        <w:rPr>
          <w:b/>
          <w:color w:val="auto"/>
        </w:rPr>
        <w:t>åtgärder</w:t>
      </w:r>
      <w:r>
        <w:rPr>
          <w:b/>
          <w:color w:val="auto"/>
        </w:rPr>
        <w:t xml:space="preserve"> av medlemmarna</w:t>
      </w:r>
    </w:p>
    <w:p w14:paraId="13A0B2A6" w14:textId="77777777" w:rsidR="0015647D" w:rsidRPr="0015647D" w:rsidRDefault="0015647D" w:rsidP="0015647D">
      <w:pPr>
        <w:pStyle w:val="Liststycke"/>
        <w:numPr>
          <w:ilvl w:val="0"/>
          <w:numId w:val="12"/>
        </w:numPr>
      </w:pPr>
      <w:r>
        <w:t>Klippning av gräsmattor och andra grönytor</w:t>
      </w:r>
    </w:p>
    <w:p w14:paraId="16F24ABF" w14:textId="77777777" w:rsidR="004F48A0" w:rsidRPr="00EB2A20" w:rsidRDefault="004F48A0" w:rsidP="004F48A0"/>
    <w:p w14:paraId="682A3CF4" w14:textId="77777777" w:rsidR="00CA163C" w:rsidRDefault="004F48A0" w:rsidP="00A27E56">
      <w:pPr>
        <w:pStyle w:val="Rubrik1"/>
        <w:rPr>
          <w:b/>
          <w:color w:val="auto"/>
        </w:rPr>
      </w:pPr>
      <w:r w:rsidRPr="004F109C">
        <w:rPr>
          <w:b/>
          <w:color w:val="auto"/>
        </w:rPr>
        <w:t>Årlig avsättning till underhålls- och förnyelsefond</w:t>
      </w:r>
    </w:p>
    <w:p w14:paraId="377145FE" w14:textId="77777777" w:rsidR="007757C7" w:rsidRDefault="007757C7" w:rsidP="007757C7">
      <w:pPr>
        <w:pStyle w:val="Liststycke"/>
        <w:numPr>
          <w:ilvl w:val="0"/>
          <w:numId w:val="12"/>
        </w:numPr>
      </w:pPr>
      <w:r>
        <w:t xml:space="preserve">Kostnad nyproduktion = </w:t>
      </w:r>
      <w:r w:rsidR="001D3871">
        <w:t>50 000</w:t>
      </w:r>
      <w:r>
        <w:t xml:space="preserve"> kr</w:t>
      </w:r>
    </w:p>
    <w:p w14:paraId="0F96E397" w14:textId="77777777" w:rsidR="007757C7" w:rsidRPr="00E47FAC" w:rsidRDefault="007757C7" w:rsidP="007757C7">
      <w:pPr>
        <w:pStyle w:val="Liststycke"/>
        <w:numPr>
          <w:ilvl w:val="0"/>
          <w:numId w:val="12"/>
        </w:numPr>
        <w:rPr>
          <w:b/>
        </w:rPr>
      </w:pPr>
      <w:r w:rsidRPr="00E47FAC">
        <w:rPr>
          <w:b/>
        </w:rPr>
        <w:t xml:space="preserve">Avsättning 0,3 procent = </w:t>
      </w:r>
      <w:r w:rsidR="001D3871">
        <w:rPr>
          <w:b/>
        </w:rPr>
        <w:t>150</w:t>
      </w:r>
      <w:r>
        <w:rPr>
          <w:b/>
        </w:rPr>
        <w:t xml:space="preserve"> </w:t>
      </w:r>
      <w:r w:rsidRPr="00E47FAC">
        <w:rPr>
          <w:b/>
        </w:rPr>
        <w:t>kr</w:t>
      </w:r>
    </w:p>
    <w:p w14:paraId="2AA5C1D1" w14:textId="77777777" w:rsidR="00EC0750" w:rsidRPr="00EC0750" w:rsidRDefault="00EC0750" w:rsidP="00EC0750"/>
    <w:p w14:paraId="34093DFA" w14:textId="77777777" w:rsidR="00794B21" w:rsidRDefault="00794B21" w:rsidP="00794B21"/>
    <w:p w14:paraId="619B6B7F" w14:textId="77777777" w:rsidR="00794B21" w:rsidRDefault="00794B21" w:rsidP="00794B21"/>
    <w:sectPr w:rsidR="00794B21" w:rsidSect="003D50DB">
      <w:headerReference w:type="default" r:id="rId10"/>
      <w:pgSz w:w="11906" w:h="16838"/>
      <w:pgMar w:top="1418" w:right="1985"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CBA6" w14:textId="77777777" w:rsidR="0049036A" w:rsidRDefault="0049036A" w:rsidP="00FB632E">
      <w:pPr>
        <w:spacing w:after="0" w:line="240" w:lineRule="auto"/>
      </w:pPr>
      <w:r>
        <w:separator/>
      </w:r>
    </w:p>
  </w:endnote>
  <w:endnote w:type="continuationSeparator" w:id="0">
    <w:p w14:paraId="0C8CBCCB" w14:textId="77777777" w:rsidR="0049036A" w:rsidRDefault="0049036A" w:rsidP="00FB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4218" w14:textId="77777777" w:rsidR="0049036A" w:rsidRDefault="0049036A" w:rsidP="00FB632E">
      <w:pPr>
        <w:spacing w:after="0" w:line="240" w:lineRule="auto"/>
      </w:pPr>
      <w:r>
        <w:separator/>
      </w:r>
    </w:p>
  </w:footnote>
  <w:footnote w:type="continuationSeparator" w:id="0">
    <w:p w14:paraId="4C367FC2" w14:textId="77777777" w:rsidR="0049036A" w:rsidRDefault="0049036A" w:rsidP="00FB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03531135"/>
      <w:docPartObj>
        <w:docPartGallery w:val="Page Numbers (Top of Page)"/>
        <w:docPartUnique/>
      </w:docPartObj>
    </w:sdtPr>
    <w:sdtEndPr>
      <w:rPr>
        <w:b/>
        <w:bCs/>
        <w:color w:val="auto"/>
        <w:spacing w:val="0"/>
      </w:rPr>
    </w:sdtEndPr>
    <w:sdtContent>
      <w:p w14:paraId="41779B1F" w14:textId="77777777" w:rsidR="00FC611B" w:rsidRDefault="00FC611B">
        <w:pPr>
          <w:pStyle w:val="Sidhuvud"/>
          <w:pBdr>
            <w:bottom w:val="single" w:sz="4" w:space="1" w:color="D9D9D9" w:themeColor="background1" w:themeShade="D9"/>
          </w:pBdr>
          <w:jc w:val="right"/>
          <w:rPr>
            <w:b/>
            <w:bCs/>
          </w:rPr>
        </w:pPr>
        <w:r>
          <w:rPr>
            <w:color w:val="7F7F7F" w:themeColor="background1" w:themeShade="7F"/>
            <w:spacing w:val="60"/>
          </w:rPr>
          <w:t>Sida</w:t>
        </w:r>
        <w:r>
          <w:t xml:space="preserve"> | </w:t>
        </w:r>
        <w:r>
          <w:fldChar w:fldCharType="begin"/>
        </w:r>
        <w:r>
          <w:instrText>PAGE   \* MERGEFORMAT</w:instrText>
        </w:r>
        <w:r>
          <w:fldChar w:fldCharType="separate"/>
        </w:r>
        <w:r>
          <w:rPr>
            <w:b/>
            <w:bCs/>
          </w:rPr>
          <w:t>2</w:t>
        </w:r>
        <w:r>
          <w:rPr>
            <w:b/>
            <w:bCs/>
          </w:rPr>
          <w:fldChar w:fldCharType="end"/>
        </w:r>
      </w:p>
    </w:sdtContent>
  </w:sdt>
  <w:p w14:paraId="2486D393" w14:textId="77777777" w:rsidR="00FC611B" w:rsidRDefault="00FC61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5CF"/>
    <w:multiLevelType w:val="hybridMultilevel"/>
    <w:tmpl w:val="F710B3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B24BDC"/>
    <w:multiLevelType w:val="hybridMultilevel"/>
    <w:tmpl w:val="1AB61FA0"/>
    <w:lvl w:ilvl="0" w:tplc="E30039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A4469"/>
    <w:multiLevelType w:val="hybridMultilevel"/>
    <w:tmpl w:val="6D26BC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071973"/>
    <w:multiLevelType w:val="hybridMultilevel"/>
    <w:tmpl w:val="9D846AFA"/>
    <w:lvl w:ilvl="0" w:tplc="23E2D97A">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F4816"/>
    <w:multiLevelType w:val="hybridMultilevel"/>
    <w:tmpl w:val="196497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D56350E"/>
    <w:multiLevelType w:val="hybridMultilevel"/>
    <w:tmpl w:val="3D7071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F15016B"/>
    <w:multiLevelType w:val="hybridMultilevel"/>
    <w:tmpl w:val="18EEC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6D023A"/>
    <w:multiLevelType w:val="hybridMultilevel"/>
    <w:tmpl w:val="432449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1B592E"/>
    <w:multiLevelType w:val="hybridMultilevel"/>
    <w:tmpl w:val="17EAE6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11E6AB0"/>
    <w:multiLevelType w:val="hybridMultilevel"/>
    <w:tmpl w:val="7B3C1E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1EB589F"/>
    <w:multiLevelType w:val="hybridMultilevel"/>
    <w:tmpl w:val="5F583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A9B3D7B"/>
    <w:multiLevelType w:val="hybridMultilevel"/>
    <w:tmpl w:val="9DD80B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3AA4838"/>
    <w:multiLevelType w:val="hybridMultilevel"/>
    <w:tmpl w:val="99745DE2"/>
    <w:lvl w:ilvl="0" w:tplc="D10A2870">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944038"/>
    <w:multiLevelType w:val="multilevel"/>
    <w:tmpl w:val="C47074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7AA1FD6"/>
    <w:multiLevelType w:val="hybridMultilevel"/>
    <w:tmpl w:val="E8AE13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87F127C"/>
    <w:multiLevelType w:val="hybridMultilevel"/>
    <w:tmpl w:val="AFE094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A5B6D1A"/>
    <w:multiLevelType w:val="hybridMultilevel"/>
    <w:tmpl w:val="3962C3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CBB1AE5"/>
    <w:multiLevelType w:val="hybridMultilevel"/>
    <w:tmpl w:val="12DE2A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D9114B8"/>
    <w:multiLevelType w:val="hybridMultilevel"/>
    <w:tmpl w:val="F988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62351D"/>
    <w:multiLevelType w:val="hybridMultilevel"/>
    <w:tmpl w:val="CF84A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29177F8"/>
    <w:multiLevelType w:val="hybridMultilevel"/>
    <w:tmpl w:val="E2DCAF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726D14"/>
    <w:multiLevelType w:val="hybridMultilevel"/>
    <w:tmpl w:val="29FE6070"/>
    <w:lvl w:ilvl="0" w:tplc="0F56A9C2">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BF0E39"/>
    <w:multiLevelType w:val="hybridMultilevel"/>
    <w:tmpl w:val="82A69C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F774B1D"/>
    <w:multiLevelType w:val="hybridMultilevel"/>
    <w:tmpl w:val="D0F4B9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0"/>
  </w:num>
  <w:num w:numId="4">
    <w:abstractNumId w:val="1"/>
  </w:num>
  <w:num w:numId="5">
    <w:abstractNumId w:val="2"/>
  </w:num>
  <w:num w:numId="6">
    <w:abstractNumId w:val="5"/>
  </w:num>
  <w:num w:numId="7">
    <w:abstractNumId w:val="0"/>
  </w:num>
  <w:num w:numId="8">
    <w:abstractNumId w:val="22"/>
  </w:num>
  <w:num w:numId="9">
    <w:abstractNumId w:val="13"/>
  </w:num>
  <w:num w:numId="10">
    <w:abstractNumId w:val="18"/>
  </w:num>
  <w:num w:numId="11">
    <w:abstractNumId w:val="23"/>
  </w:num>
  <w:num w:numId="12">
    <w:abstractNumId w:val="10"/>
  </w:num>
  <w:num w:numId="13">
    <w:abstractNumId w:val="15"/>
  </w:num>
  <w:num w:numId="14">
    <w:abstractNumId w:val="19"/>
  </w:num>
  <w:num w:numId="15">
    <w:abstractNumId w:val="3"/>
  </w:num>
  <w:num w:numId="16">
    <w:abstractNumId w:val="21"/>
  </w:num>
  <w:num w:numId="17">
    <w:abstractNumId w:val="12"/>
  </w:num>
  <w:num w:numId="18">
    <w:abstractNumId w:val="16"/>
  </w:num>
  <w:num w:numId="19">
    <w:abstractNumId w:val="17"/>
  </w:num>
  <w:num w:numId="20">
    <w:abstractNumId w:val="11"/>
  </w:num>
  <w:num w:numId="21">
    <w:abstractNumId w:val="8"/>
  </w:num>
  <w:num w:numId="22">
    <w:abstractNumId w:val="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27"/>
    <w:rsid w:val="00000CFD"/>
    <w:rsid w:val="000166A3"/>
    <w:rsid w:val="000422C4"/>
    <w:rsid w:val="00044EDD"/>
    <w:rsid w:val="00047AF4"/>
    <w:rsid w:val="000621FC"/>
    <w:rsid w:val="00064068"/>
    <w:rsid w:val="00066211"/>
    <w:rsid w:val="000662EF"/>
    <w:rsid w:val="00071F1E"/>
    <w:rsid w:val="000A1291"/>
    <w:rsid w:val="000A16D1"/>
    <w:rsid w:val="000A3FD0"/>
    <w:rsid w:val="000B1D84"/>
    <w:rsid w:val="000C1DEB"/>
    <w:rsid w:val="000C29D3"/>
    <w:rsid w:val="000C5D15"/>
    <w:rsid w:val="000D0B25"/>
    <w:rsid w:val="000D7C03"/>
    <w:rsid w:val="00107F57"/>
    <w:rsid w:val="001113FA"/>
    <w:rsid w:val="00112807"/>
    <w:rsid w:val="00112B24"/>
    <w:rsid w:val="001265A2"/>
    <w:rsid w:val="0014158E"/>
    <w:rsid w:val="00145366"/>
    <w:rsid w:val="00145A2B"/>
    <w:rsid w:val="0015647D"/>
    <w:rsid w:val="00160C96"/>
    <w:rsid w:val="00163CAC"/>
    <w:rsid w:val="001752E6"/>
    <w:rsid w:val="0017635C"/>
    <w:rsid w:val="00176D78"/>
    <w:rsid w:val="0018450F"/>
    <w:rsid w:val="001930F6"/>
    <w:rsid w:val="001C204F"/>
    <w:rsid w:val="001C2C99"/>
    <w:rsid w:val="001D3871"/>
    <w:rsid w:val="001E5419"/>
    <w:rsid w:val="001E5DAB"/>
    <w:rsid w:val="001E676F"/>
    <w:rsid w:val="001F3E44"/>
    <w:rsid w:val="0023062A"/>
    <w:rsid w:val="00231B73"/>
    <w:rsid w:val="002357E4"/>
    <w:rsid w:val="00242DB1"/>
    <w:rsid w:val="00247BD7"/>
    <w:rsid w:val="00251230"/>
    <w:rsid w:val="00251283"/>
    <w:rsid w:val="0026337E"/>
    <w:rsid w:val="00266A15"/>
    <w:rsid w:val="00270708"/>
    <w:rsid w:val="00271564"/>
    <w:rsid w:val="00273027"/>
    <w:rsid w:val="00273713"/>
    <w:rsid w:val="002979E2"/>
    <w:rsid w:val="002A7C23"/>
    <w:rsid w:val="002C2457"/>
    <w:rsid w:val="002C3C79"/>
    <w:rsid w:val="002C599C"/>
    <w:rsid w:val="002D060C"/>
    <w:rsid w:val="002D7B56"/>
    <w:rsid w:val="002E22EB"/>
    <w:rsid w:val="00306E18"/>
    <w:rsid w:val="00312E03"/>
    <w:rsid w:val="003210E9"/>
    <w:rsid w:val="00323844"/>
    <w:rsid w:val="00332512"/>
    <w:rsid w:val="00333EDC"/>
    <w:rsid w:val="00343508"/>
    <w:rsid w:val="00344CDE"/>
    <w:rsid w:val="00350993"/>
    <w:rsid w:val="0035099F"/>
    <w:rsid w:val="003535E2"/>
    <w:rsid w:val="003600CE"/>
    <w:rsid w:val="00366047"/>
    <w:rsid w:val="00366462"/>
    <w:rsid w:val="0037467A"/>
    <w:rsid w:val="00386B2D"/>
    <w:rsid w:val="00391790"/>
    <w:rsid w:val="00394B3D"/>
    <w:rsid w:val="003A3278"/>
    <w:rsid w:val="003B18AA"/>
    <w:rsid w:val="003B4352"/>
    <w:rsid w:val="003B4E84"/>
    <w:rsid w:val="003B7FE0"/>
    <w:rsid w:val="003C5566"/>
    <w:rsid w:val="003C5CF6"/>
    <w:rsid w:val="003C73B0"/>
    <w:rsid w:val="003D327E"/>
    <w:rsid w:val="003D4E9E"/>
    <w:rsid w:val="003D50DB"/>
    <w:rsid w:val="003D6824"/>
    <w:rsid w:val="003E499C"/>
    <w:rsid w:val="003E7CC3"/>
    <w:rsid w:val="003F0C91"/>
    <w:rsid w:val="003F4BAA"/>
    <w:rsid w:val="003F4E8C"/>
    <w:rsid w:val="003F5F68"/>
    <w:rsid w:val="00400DFD"/>
    <w:rsid w:val="004109A6"/>
    <w:rsid w:val="00410B9E"/>
    <w:rsid w:val="004112D7"/>
    <w:rsid w:val="004118EF"/>
    <w:rsid w:val="0041790A"/>
    <w:rsid w:val="00425937"/>
    <w:rsid w:val="00432784"/>
    <w:rsid w:val="0043368D"/>
    <w:rsid w:val="00436793"/>
    <w:rsid w:val="00443E24"/>
    <w:rsid w:val="00447017"/>
    <w:rsid w:val="0045198B"/>
    <w:rsid w:val="004644F4"/>
    <w:rsid w:val="00470306"/>
    <w:rsid w:val="004854B0"/>
    <w:rsid w:val="0049036A"/>
    <w:rsid w:val="00490D62"/>
    <w:rsid w:val="004A4735"/>
    <w:rsid w:val="004A74F4"/>
    <w:rsid w:val="004B2896"/>
    <w:rsid w:val="004B42DB"/>
    <w:rsid w:val="004B49BA"/>
    <w:rsid w:val="004B74B3"/>
    <w:rsid w:val="004C0B0B"/>
    <w:rsid w:val="004C6D4E"/>
    <w:rsid w:val="004D163B"/>
    <w:rsid w:val="004D7B06"/>
    <w:rsid w:val="004E29F2"/>
    <w:rsid w:val="004F109C"/>
    <w:rsid w:val="004F48A0"/>
    <w:rsid w:val="005068BE"/>
    <w:rsid w:val="00513056"/>
    <w:rsid w:val="00532DAB"/>
    <w:rsid w:val="00537B80"/>
    <w:rsid w:val="00542968"/>
    <w:rsid w:val="00545F72"/>
    <w:rsid w:val="00561D9D"/>
    <w:rsid w:val="00562677"/>
    <w:rsid w:val="0056421C"/>
    <w:rsid w:val="00564DA5"/>
    <w:rsid w:val="00567AED"/>
    <w:rsid w:val="00571AC3"/>
    <w:rsid w:val="0057694F"/>
    <w:rsid w:val="0058198F"/>
    <w:rsid w:val="0058307C"/>
    <w:rsid w:val="00583C2E"/>
    <w:rsid w:val="00583E7F"/>
    <w:rsid w:val="005851E1"/>
    <w:rsid w:val="0058703C"/>
    <w:rsid w:val="005903E7"/>
    <w:rsid w:val="00592CB3"/>
    <w:rsid w:val="005B1B41"/>
    <w:rsid w:val="005B3A99"/>
    <w:rsid w:val="005B6E69"/>
    <w:rsid w:val="005D132C"/>
    <w:rsid w:val="005D6156"/>
    <w:rsid w:val="005E4F94"/>
    <w:rsid w:val="005F59C5"/>
    <w:rsid w:val="0060126A"/>
    <w:rsid w:val="006014D0"/>
    <w:rsid w:val="00620D53"/>
    <w:rsid w:val="00632DA1"/>
    <w:rsid w:val="00640E7A"/>
    <w:rsid w:val="00641706"/>
    <w:rsid w:val="006452BF"/>
    <w:rsid w:val="00657762"/>
    <w:rsid w:val="00666093"/>
    <w:rsid w:val="00671F32"/>
    <w:rsid w:val="006774EC"/>
    <w:rsid w:val="006836E9"/>
    <w:rsid w:val="00692FE7"/>
    <w:rsid w:val="00694B86"/>
    <w:rsid w:val="006A02EF"/>
    <w:rsid w:val="006F68E3"/>
    <w:rsid w:val="007029EF"/>
    <w:rsid w:val="00705FEB"/>
    <w:rsid w:val="007106AC"/>
    <w:rsid w:val="00712A19"/>
    <w:rsid w:val="0071366E"/>
    <w:rsid w:val="00714A3D"/>
    <w:rsid w:val="00717220"/>
    <w:rsid w:val="00721D75"/>
    <w:rsid w:val="00722D5E"/>
    <w:rsid w:val="00723EBF"/>
    <w:rsid w:val="00766CF4"/>
    <w:rsid w:val="007757C7"/>
    <w:rsid w:val="00786998"/>
    <w:rsid w:val="0079275C"/>
    <w:rsid w:val="00794B21"/>
    <w:rsid w:val="007A7912"/>
    <w:rsid w:val="007C0341"/>
    <w:rsid w:val="007C05B8"/>
    <w:rsid w:val="007D3E97"/>
    <w:rsid w:val="007D70C5"/>
    <w:rsid w:val="0080286B"/>
    <w:rsid w:val="00810FAC"/>
    <w:rsid w:val="008161D5"/>
    <w:rsid w:val="008308B9"/>
    <w:rsid w:val="00835850"/>
    <w:rsid w:val="00841D85"/>
    <w:rsid w:val="0084665C"/>
    <w:rsid w:val="0084733F"/>
    <w:rsid w:val="00847517"/>
    <w:rsid w:val="008706FC"/>
    <w:rsid w:val="00887217"/>
    <w:rsid w:val="0089595B"/>
    <w:rsid w:val="0089784B"/>
    <w:rsid w:val="008A6BD0"/>
    <w:rsid w:val="008B0D4E"/>
    <w:rsid w:val="008B5E6B"/>
    <w:rsid w:val="008E152E"/>
    <w:rsid w:val="008F1196"/>
    <w:rsid w:val="008F7552"/>
    <w:rsid w:val="00901F7E"/>
    <w:rsid w:val="009145B4"/>
    <w:rsid w:val="0092231C"/>
    <w:rsid w:val="009245EF"/>
    <w:rsid w:val="009418D2"/>
    <w:rsid w:val="0094685C"/>
    <w:rsid w:val="00951B26"/>
    <w:rsid w:val="009549BE"/>
    <w:rsid w:val="009703BB"/>
    <w:rsid w:val="0097599D"/>
    <w:rsid w:val="00975FB6"/>
    <w:rsid w:val="009762D2"/>
    <w:rsid w:val="009932C1"/>
    <w:rsid w:val="009934AD"/>
    <w:rsid w:val="009937B2"/>
    <w:rsid w:val="00994C0F"/>
    <w:rsid w:val="0099774E"/>
    <w:rsid w:val="009A5445"/>
    <w:rsid w:val="009A658A"/>
    <w:rsid w:val="009B47BF"/>
    <w:rsid w:val="009D003E"/>
    <w:rsid w:val="009D7F23"/>
    <w:rsid w:val="009E2D92"/>
    <w:rsid w:val="009E2DCD"/>
    <w:rsid w:val="009F00BE"/>
    <w:rsid w:val="009F5338"/>
    <w:rsid w:val="00A03F49"/>
    <w:rsid w:val="00A14B10"/>
    <w:rsid w:val="00A20BC1"/>
    <w:rsid w:val="00A27E56"/>
    <w:rsid w:val="00A308FF"/>
    <w:rsid w:val="00A30BE6"/>
    <w:rsid w:val="00A33BF2"/>
    <w:rsid w:val="00A42A9E"/>
    <w:rsid w:val="00A45398"/>
    <w:rsid w:val="00A55062"/>
    <w:rsid w:val="00A5765B"/>
    <w:rsid w:val="00A64BB9"/>
    <w:rsid w:val="00A73EE2"/>
    <w:rsid w:val="00A82478"/>
    <w:rsid w:val="00A8703B"/>
    <w:rsid w:val="00A94401"/>
    <w:rsid w:val="00A96A6D"/>
    <w:rsid w:val="00A96BC1"/>
    <w:rsid w:val="00AA1589"/>
    <w:rsid w:val="00AB3D14"/>
    <w:rsid w:val="00AB441D"/>
    <w:rsid w:val="00AD73A5"/>
    <w:rsid w:val="00AE4214"/>
    <w:rsid w:val="00B04914"/>
    <w:rsid w:val="00B1192E"/>
    <w:rsid w:val="00B2678B"/>
    <w:rsid w:val="00B279A0"/>
    <w:rsid w:val="00B41F14"/>
    <w:rsid w:val="00B44B4E"/>
    <w:rsid w:val="00B4705E"/>
    <w:rsid w:val="00B544B9"/>
    <w:rsid w:val="00B54D63"/>
    <w:rsid w:val="00B56D8C"/>
    <w:rsid w:val="00B81268"/>
    <w:rsid w:val="00B8148B"/>
    <w:rsid w:val="00B81D57"/>
    <w:rsid w:val="00B91DCB"/>
    <w:rsid w:val="00B92337"/>
    <w:rsid w:val="00BA4084"/>
    <w:rsid w:val="00BB153F"/>
    <w:rsid w:val="00BC0705"/>
    <w:rsid w:val="00BC32B6"/>
    <w:rsid w:val="00BD303F"/>
    <w:rsid w:val="00BD3554"/>
    <w:rsid w:val="00BD4486"/>
    <w:rsid w:val="00BE0466"/>
    <w:rsid w:val="00BF0E4A"/>
    <w:rsid w:val="00C1384A"/>
    <w:rsid w:val="00C21E41"/>
    <w:rsid w:val="00C46058"/>
    <w:rsid w:val="00C463C5"/>
    <w:rsid w:val="00C47C17"/>
    <w:rsid w:val="00C562F9"/>
    <w:rsid w:val="00C6118C"/>
    <w:rsid w:val="00C703B2"/>
    <w:rsid w:val="00C9252C"/>
    <w:rsid w:val="00CA163C"/>
    <w:rsid w:val="00CB057B"/>
    <w:rsid w:val="00CB6E0B"/>
    <w:rsid w:val="00CC65EC"/>
    <w:rsid w:val="00CE2772"/>
    <w:rsid w:val="00CE2A7B"/>
    <w:rsid w:val="00CE43AB"/>
    <w:rsid w:val="00CF0A00"/>
    <w:rsid w:val="00CF0F15"/>
    <w:rsid w:val="00CF2E27"/>
    <w:rsid w:val="00D106F6"/>
    <w:rsid w:val="00D378C4"/>
    <w:rsid w:val="00D638BD"/>
    <w:rsid w:val="00D72C40"/>
    <w:rsid w:val="00D84DA8"/>
    <w:rsid w:val="00D94B7B"/>
    <w:rsid w:val="00DA1487"/>
    <w:rsid w:val="00DA5BCE"/>
    <w:rsid w:val="00DB153D"/>
    <w:rsid w:val="00DD2186"/>
    <w:rsid w:val="00DE0F7A"/>
    <w:rsid w:val="00DE6E5D"/>
    <w:rsid w:val="00DF00CB"/>
    <w:rsid w:val="00DF1617"/>
    <w:rsid w:val="00DF472E"/>
    <w:rsid w:val="00E0264A"/>
    <w:rsid w:val="00E05DFE"/>
    <w:rsid w:val="00E20335"/>
    <w:rsid w:val="00E2255E"/>
    <w:rsid w:val="00E238CA"/>
    <w:rsid w:val="00E2412F"/>
    <w:rsid w:val="00E31367"/>
    <w:rsid w:val="00E322C2"/>
    <w:rsid w:val="00E40CFD"/>
    <w:rsid w:val="00E42533"/>
    <w:rsid w:val="00E42A9C"/>
    <w:rsid w:val="00E43E72"/>
    <w:rsid w:val="00E47364"/>
    <w:rsid w:val="00E47FAC"/>
    <w:rsid w:val="00E55402"/>
    <w:rsid w:val="00E65C02"/>
    <w:rsid w:val="00E67760"/>
    <w:rsid w:val="00E70F51"/>
    <w:rsid w:val="00E937E7"/>
    <w:rsid w:val="00EA07DD"/>
    <w:rsid w:val="00EA0EFC"/>
    <w:rsid w:val="00EB2A20"/>
    <w:rsid w:val="00EC0750"/>
    <w:rsid w:val="00ED1393"/>
    <w:rsid w:val="00ED4E7C"/>
    <w:rsid w:val="00EE0370"/>
    <w:rsid w:val="00EE1B80"/>
    <w:rsid w:val="00EE6513"/>
    <w:rsid w:val="00EF7EAA"/>
    <w:rsid w:val="00F16DED"/>
    <w:rsid w:val="00F20E7A"/>
    <w:rsid w:val="00F21679"/>
    <w:rsid w:val="00F24622"/>
    <w:rsid w:val="00F249FC"/>
    <w:rsid w:val="00F47E61"/>
    <w:rsid w:val="00F5064D"/>
    <w:rsid w:val="00F5608A"/>
    <w:rsid w:val="00F664FA"/>
    <w:rsid w:val="00F7454F"/>
    <w:rsid w:val="00F77365"/>
    <w:rsid w:val="00F82E37"/>
    <w:rsid w:val="00F90227"/>
    <w:rsid w:val="00F907DE"/>
    <w:rsid w:val="00F97DC1"/>
    <w:rsid w:val="00FA0AA9"/>
    <w:rsid w:val="00FA0FED"/>
    <w:rsid w:val="00FB255E"/>
    <w:rsid w:val="00FB3213"/>
    <w:rsid w:val="00FB36BB"/>
    <w:rsid w:val="00FB632E"/>
    <w:rsid w:val="00FC611B"/>
    <w:rsid w:val="00FD08E9"/>
    <w:rsid w:val="00FD0A6A"/>
    <w:rsid w:val="00FD4B08"/>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71DC"/>
  <w15:chartTrackingRefBased/>
  <w15:docId w15:val="{457A1A18-EB04-4F8C-8C52-C0A5287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F2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35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A1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640E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2E27"/>
    <w:rPr>
      <w:rFonts w:asciiTheme="majorHAnsi" w:eastAsiaTheme="majorEastAsia" w:hAnsiTheme="majorHAnsi" w:cstheme="majorBidi"/>
      <w:color w:val="2F5496" w:themeColor="accent1" w:themeShade="BF"/>
      <w:sz w:val="32"/>
      <w:szCs w:val="32"/>
    </w:rPr>
  </w:style>
  <w:style w:type="character" w:styleId="Starkbetoning">
    <w:name w:val="Intense Emphasis"/>
    <w:basedOn w:val="Standardstycketeckensnitt"/>
    <w:uiPriority w:val="21"/>
    <w:qFormat/>
    <w:rsid w:val="00CF2E27"/>
    <w:rPr>
      <w:i/>
      <w:iCs/>
      <w:color w:val="4472C4" w:themeColor="accent1"/>
    </w:rPr>
  </w:style>
  <w:style w:type="paragraph" w:styleId="Rubrik">
    <w:name w:val="Title"/>
    <w:basedOn w:val="Normal"/>
    <w:next w:val="Normal"/>
    <w:link w:val="RubrikChar"/>
    <w:uiPriority w:val="10"/>
    <w:qFormat/>
    <w:rsid w:val="00F50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5064D"/>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357E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57E4"/>
    <w:pPr>
      <w:ind w:left="720"/>
      <w:contextualSpacing/>
    </w:pPr>
  </w:style>
  <w:style w:type="character" w:customStyle="1" w:styleId="Rubrik3Char">
    <w:name w:val="Rubrik 3 Char"/>
    <w:basedOn w:val="Standardstycketeckensnitt"/>
    <w:link w:val="Rubrik3"/>
    <w:uiPriority w:val="9"/>
    <w:rsid w:val="000A16D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FB63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632E"/>
  </w:style>
  <w:style w:type="paragraph" w:styleId="Sidfot">
    <w:name w:val="footer"/>
    <w:basedOn w:val="Normal"/>
    <w:link w:val="SidfotChar"/>
    <w:uiPriority w:val="99"/>
    <w:unhideWhenUsed/>
    <w:rsid w:val="00FB63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632E"/>
  </w:style>
  <w:style w:type="paragraph" w:styleId="Ballongtext">
    <w:name w:val="Balloon Text"/>
    <w:basedOn w:val="Normal"/>
    <w:link w:val="BallongtextChar"/>
    <w:uiPriority w:val="99"/>
    <w:semiHidden/>
    <w:unhideWhenUsed/>
    <w:rsid w:val="000662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2EF"/>
    <w:rPr>
      <w:rFonts w:ascii="Segoe UI" w:hAnsi="Segoe UI" w:cs="Segoe UI"/>
      <w:sz w:val="18"/>
      <w:szCs w:val="18"/>
    </w:rPr>
  </w:style>
  <w:style w:type="character" w:customStyle="1" w:styleId="Rubrik4Char">
    <w:name w:val="Rubrik 4 Char"/>
    <w:basedOn w:val="Standardstycketeckensnitt"/>
    <w:link w:val="Rubrik4"/>
    <w:uiPriority w:val="9"/>
    <w:rsid w:val="00640E7A"/>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40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14A3D"/>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Hyperlnk">
    <w:name w:val="Hyperlink"/>
    <w:basedOn w:val="Standardstycketeckensnitt"/>
    <w:uiPriority w:val="99"/>
    <w:unhideWhenUsed/>
    <w:rsid w:val="00583C2E"/>
    <w:rPr>
      <w:color w:val="0563C1" w:themeColor="hyperlink"/>
      <w:u w:val="single"/>
    </w:rPr>
  </w:style>
  <w:style w:type="character" w:styleId="Olstomnmnande">
    <w:name w:val="Unresolved Mention"/>
    <w:basedOn w:val="Standardstycketeckensnitt"/>
    <w:uiPriority w:val="99"/>
    <w:semiHidden/>
    <w:unhideWhenUsed/>
    <w:rsid w:val="0058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ubbens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B1B-F75E-42DC-9E04-17E2FA58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9747</TotalTime>
  <Pages>19</Pages>
  <Words>3901</Words>
  <Characters>20681</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Gustafsson</dc:creator>
  <cp:keywords/>
  <dc:description/>
  <cp:lastModifiedBy>Inga Gustafsson</cp:lastModifiedBy>
  <cp:revision>225</cp:revision>
  <cp:lastPrinted>2020-12-16T14:12:00Z</cp:lastPrinted>
  <dcterms:created xsi:type="dcterms:W3CDTF">2018-09-24T20:02:00Z</dcterms:created>
  <dcterms:modified xsi:type="dcterms:W3CDTF">2021-01-04T22:40:00Z</dcterms:modified>
</cp:coreProperties>
</file>